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18C" w:rsidRPr="00C0118C" w:rsidRDefault="00C0118C" w:rsidP="00C0118C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bCs/>
          <w:color w:val="222222"/>
          <w:sz w:val="20"/>
          <w:szCs w:val="20"/>
        </w:rPr>
      </w:pPr>
      <w:r w:rsidRPr="00C0118C">
        <w:rPr>
          <w:rFonts w:ascii="Arial" w:hAnsi="Arial" w:cs="Arial"/>
          <w:b/>
          <w:bCs/>
          <w:color w:val="222222"/>
          <w:sz w:val="20"/>
          <w:szCs w:val="20"/>
        </w:rPr>
        <w:t>МИНИСТЕРСТВО ЮСТИЦИИ РОССИЙСКОЙ ФЕДЕРАЦИИ</w:t>
      </w:r>
    </w:p>
    <w:p w:rsidR="00C0118C" w:rsidRPr="00C0118C" w:rsidRDefault="00C0118C" w:rsidP="00C0118C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bCs/>
          <w:color w:val="222222"/>
          <w:sz w:val="20"/>
          <w:szCs w:val="20"/>
        </w:rPr>
      </w:pPr>
      <w:r w:rsidRPr="00C0118C">
        <w:rPr>
          <w:rFonts w:ascii="Arial" w:hAnsi="Arial" w:cs="Arial"/>
          <w:b/>
          <w:bCs/>
          <w:color w:val="222222"/>
          <w:sz w:val="20"/>
          <w:szCs w:val="20"/>
        </w:rPr>
        <w:t>ПРИКАЗ</w:t>
      </w:r>
    </w:p>
    <w:p w:rsidR="00C0118C" w:rsidRPr="00C0118C" w:rsidRDefault="00C0118C" w:rsidP="00C0118C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bCs/>
          <w:color w:val="222222"/>
          <w:sz w:val="20"/>
          <w:szCs w:val="20"/>
        </w:rPr>
      </w:pPr>
      <w:r w:rsidRPr="00C0118C">
        <w:rPr>
          <w:rFonts w:ascii="Arial" w:hAnsi="Arial" w:cs="Arial"/>
          <w:b/>
          <w:bCs/>
          <w:color w:val="222222"/>
          <w:sz w:val="20"/>
          <w:szCs w:val="20"/>
        </w:rPr>
        <w:t>от 26 мая 2009 г. N 155</w:t>
      </w:r>
    </w:p>
    <w:p w:rsidR="00C0118C" w:rsidRPr="00C0118C" w:rsidRDefault="00C0118C" w:rsidP="00C0118C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bCs/>
          <w:color w:val="222222"/>
          <w:sz w:val="20"/>
          <w:szCs w:val="20"/>
        </w:rPr>
      </w:pPr>
      <w:r w:rsidRPr="00C0118C">
        <w:rPr>
          <w:rFonts w:ascii="Arial" w:hAnsi="Arial" w:cs="Arial"/>
          <w:b/>
          <w:bCs/>
          <w:color w:val="222222"/>
          <w:sz w:val="20"/>
          <w:szCs w:val="20"/>
        </w:rPr>
        <w:t>О ВНЕСЕНИИ ИЗМЕНЕНИЙ</w:t>
      </w:r>
    </w:p>
    <w:p w:rsidR="00C0118C" w:rsidRPr="00C0118C" w:rsidRDefault="00C0118C" w:rsidP="00C0118C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bCs/>
          <w:color w:val="222222"/>
          <w:sz w:val="20"/>
          <w:szCs w:val="20"/>
        </w:rPr>
      </w:pPr>
      <w:r w:rsidRPr="00C0118C">
        <w:rPr>
          <w:rFonts w:ascii="Arial" w:hAnsi="Arial" w:cs="Arial"/>
          <w:b/>
          <w:bCs/>
          <w:color w:val="222222"/>
          <w:sz w:val="20"/>
          <w:szCs w:val="20"/>
        </w:rPr>
        <w:t>В ПРИКАЗ МИНИСТЕРСТВА ЮСТИЦИИ РОССИЙСКОЙ ФЕДЕРАЦИИ</w:t>
      </w:r>
    </w:p>
    <w:p w:rsidR="00C0118C" w:rsidRDefault="00C0118C" w:rsidP="00C0118C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bCs/>
          <w:color w:val="222222"/>
          <w:sz w:val="20"/>
          <w:szCs w:val="20"/>
        </w:rPr>
      </w:pPr>
      <w:r w:rsidRPr="00C0118C">
        <w:rPr>
          <w:rFonts w:ascii="Arial" w:hAnsi="Arial" w:cs="Arial"/>
          <w:b/>
          <w:bCs/>
          <w:color w:val="222222"/>
          <w:sz w:val="20"/>
          <w:szCs w:val="20"/>
        </w:rPr>
        <w:t>ОТ 4 МАЯ 2007 Г. N 88</w:t>
      </w:r>
    </w:p>
    <w:p w:rsidR="00C0118C" w:rsidRPr="00C0118C" w:rsidRDefault="00C0118C" w:rsidP="00C0118C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bCs/>
          <w:color w:val="222222"/>
          <w:sz w:val="20"/>
          <w:szCs w:val="20"/>
        </w:rPr>
      </w:pPr>
    </w:p>
    <w:p w:rsidR="00C0118C" w:rsidRPr="00C0118C" w:rsidRDefault="00C0118C" w:rsidP="00C0118C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proofErr w:type="gramStart"/>
      <w:r w:rsidRPr="00C0118C">
        <w:rPr>
          <w:rFonts w:ascii="Arial" w:hAnsi="Arial" w:cs="Arial"/>
          <w:color w:val="222222"/>
          <w:sz w:val="20"/>
          <w:szCs w:val="20"/>
        </w:rPr>
        <w:t>В соответствии с Постановлениями Правительства Российской Федерации от 29 декабря 2008 г. N </w:t>
      </w:r>
      <w:r w:rsidRPr="00C0118C">
        <w:rPr>
          <w:rFonts w:ascii="Arial" w:hAnsi="Arial" w:cs="Arial"/>
          <w:color w:val="222222"/>
          <w:sz w:val="20"/>
          <w:szCs w:val="20"/>
        </w:rPr>
        <w:t>1048</w:t>
      </w:r>
      <w:r w:rsidRPr="00C0118C">
        <w:rPr>
          <w:rFonts w:ascii="Arial" w:hAnsi="Arial" w:cs="Arial"/>
          <w:color w:val="222222"/>
          <w:sz w:val="20"/>
          <w:szCs w:val="20"/>
        </w:rPr>
        <w:t> "О внесении изменений в Правила подготовки нормативных правовых актов федеральных органов исполнительной власти и их государственной регистрации" (Собрание законодательства Российской Федерации, 2009, N 2, ст. 240), от 5 марта 2009 г. N 195 "Об утверждении Правил проведения экспертизы проектов нормативных правовых актов и иных документов в</w:t>
      </w:r>
      <w:proofErr w:type="gramEnd"/>
      <w:r w:rsidRPr="00C0118C">
        <w:rPr>
          <w:rFonts w:ascii="Arial" w:hAnsi="Arial" w:cs="Arial"/>
          <w:color w:val="222222"/>
          <w:sz w:val="20"/>
          <w:szCs w:val="20"/>
        </w:rPr>
        <w:t xml:space="preserve"> </w:t>
      </w:r>
      <w:proofErr w:type="gramStart"/>
      <w:r w:rsidRPr="00C0118C">
        <w:rPr>
          <w:rFonts w:ascii="Arial" w:hAnsi="Arial" w:cs="Arial"/>
          <w:color w:val="222222"/>
          <w:sz w:val="20"/>
          <w:szCs w:val="20"/>
        </w:rPr>
        <w:t>целях</w:t>
      </w:r>
      <w:proofErr w:type="gramEnd"/>
      <w:r w:rsidRPr="00C0118C">
        <w:rPr>
          <w:rFonts w:ascii="Arial" w:hAnsi="Arial" w:cs="Arial"/>
          <w:color w:val="222222"/>
          <w:sz w:val="20"/>
          <w:szCs w:val="20"/>
        </w:rPr>
        <w:t xml:space="preserve"> </w:t>
      </w:r>
      <w:proofErr w:type="gramStart"/>
      <w:r w:rsidRPr="00C0118C">
        <w:rPr>
          <w:rFonts w:ascii="Arial" w:hAnsi="Arial" w:cs="Arial"/>
          <w:color w:val="222222"/>
          <w:sz w:val="20"/>
          <w:szCs w:val="20"/>
        </w:rPr>
        <w:t>выявления в них положений, способствующих созданию условий для проявления коррупции" (Собрание законодательства Российской Федерации, 2009, N 10, ст. 1240), от 5 марта 2009 г. N 196 "Об утверждении Методики проведения экспертизы проектов нормативных правовых актов и иных документов в целях выявления в них положений, способствующих созданию условий для проявления коррупции" (Собрание законодательства Российской Федерации, 2009, N 10, ст. 1241</w:t>
      </w:r>
      <w:proofErr w:type="gramEnd"/>
      <w:r w:rsidRPr="00C0118C">
        <w:rPr>
          <w:rFonts w:ascii="Arial" w:hAnsi="Arial" w:cs="Arial"/>
          <w:color w:val="222222"/>
          <w:sz w:val="20"/>
          <w:szCs w:val="20"/>
        </w:rPr>
        <w:t>) и от 17 марта 2009 г. N </w:t>
      </w:r>
      <w:r w:rsidRPr="00C0118C">
        <w:rPr>
          <w:rFonts w:ascii="Arial" w:hAnsi="Arial" w:cs="Arial"/>
          <w:color w:val="222222"/>
          <w:sz w:val="20"/>
          <w:szCs w:val="20"/>
        </w:rPr>
        <w:t>242</w:t>
      </w:r>
      <w:r w:rsidRPr="00C0118C">
        <w:rPr>
          <w:rFonts w:ascii="Arial" w:hAnsi="Arial" w:cs="Arial"/>
          <w:color w:val="222222"/>
          <w:sz w:val="20"/>
          <w:szCs w:val="20"/>
        </w:rPr>
        <w:t> "О внесении изменений в некоторые акты Правительства Российской Федерации" (Собрание законодательства Российской Федерации, 2009, N 12, ст. 1443) приказываю:</w:t>
      </w:r>
    </w:p>
    <w:p w:rsidR="00C0118C" w:rsidRPr="00C0118C" w:rsidRDefault="00C0118C" w:rsidP="00C0118C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C0118C">
        <w:rPr>
          <w:rFonts w:ascii="Arial" w:hAnsi="Arial" w:cs="Arial"/>
          <w:color w:val="222222"/>
          <w:sz w:val="20"/>
          <w:szCs w:val="20"/>
        </w:rPr>
        <w:t>Внести в Приказ Министерства юстиции Российской Федерации от 4 мая 2007 г. N </w:t>
      </w:r>
      <w:r w:rsidRPr="00C0118C">
        <w:rPr>
          <w:rFonts w:ascii="Arial" w:hAnsi="Arial" w:cs="Arial"/>
          <w:color w:val="222222"/>
          <w:sz w:val="20"/>
          <w:szCs w:val="20"/>
        </w:rPr>
        <w:t>88</w:t>
      </w:r>
      <w:r w:rsidRPr="00C0118C">
        <w:rPr>
          <w:rFonts w:ascii="Arial" w:hAnsi="Arial" w:cs="Arial"/>
          <w:color w:val="222222"/>
          <w:sz w:val="20"/>
          <w:szCs w:val="20"/>
        </w:rPr>
        <w:t xml:space="preserve"> "Об утверждении Разъяснений о применении </w:t>
      </w:r>
      <w:proofErr w:type="gramStart"/>
      <w:r w:rsidRPr="00C0118C">
        <w:rPr>
          <w:rFonts w:ascii="Arial" w:hAnsi="Arial" w:cs="Arial"/>
          <w:color w:val="222222"/>
          <w:sz w:val="20"/>
          <w:szCs w:val="20"/>
        </w:rPr>
        <w:t>Правил подготовки нормативных правовых актов федеральных органов исполнительной власти</w:t>
      </w:r>
      <w:proofErr w:type="gramEnd"/>
      <w:r w:rsidRPr="00C0118C">
        <w:rPr>
          <w:rFonts w:ascii="Arial" w:hAnsi="Arial" w:cs="Arial"/>
          <w:color w:val="222222"/>
          <w:sz w:val="20"/>
          <w:szCs w:val="20"/>
        </w:rPr>
        <w:t xml:space="preserve"> и их государственной регистрации" (зарегистрирован Министерством юстиции Российской Федерации 14 мая 2007 г., регистрационный N 9449) изменения согласно приложению.</w:t>
      </w:r>
    </w:p>
    <w:p w:rsidR="00C0118C" w:rsidRDefault="00C0118C" w:rsidP="00C0118C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222222"/>
          <w:sz w:val="20"/>
          <w:szCs w:val="20"/>
        </w:rPr>
      </w:pPr>
    </w:p>
    <w:p w:rsidR="00C0118C" w:rsidRPr="00C0118C" w:rsidRDefault="00C0118C" w:rsidP="00C0118C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C0118C">
        <w:rPr>
          <w:rFonts w:ascii="Arial" w:hAnsi="Arial" w:cs="Arial"/>
          <w:color w:val="222222"/>
          <w:sz w:val="20"/>
          <w:szCs w:val="20"/>
        </w:rPr>
        <w:t>Министр</w:t>
      </w:r>
    </w:p>
    <w:p w:rsidR="00C0118C" w:rsidRPr="00C0118C" w:rsidRDefault="00C0118C" w:rsidP="00C0118C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C0118C">
        <w:rPr>
          <w:rFonts w:ascii="Arial" w:hAnsi="Arial" w:cs="Arial"/>
          <w:color w:val="222222"/>
          <w:sz w:val="20"/>
          <w:szCs w:val="20"/>
        </w:rPr>
        <w:t>А.В.</w:t>
      </w:r>
      <w:proofErr w:type="gramStart"/>
      <w:r w:rsidRPr="00C0118C">
        <w:rPr>
          <w:rFonts w:ascii="Arial" w:hAnsi="Arial" w:cs="Arial"/>
          <w:color w:val="222222"/>
          <w:sz w:val="20"/>
          <w:szCs w:val="20"/>
        </w:rPr>
        <w:t>КОНОВАЛОВ</w:t>
      </w:r>
      <w:proofErr w:type="gramEnd"/>
    </w:p>
    <w:p w:rsidR="00C0118C" w:rsidRDefault="00C0118C" w:rsidP="00C0118C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222222"/>
          <w:sz w:val="20"/>
          <w:szCs w:val="20"/>
        </w:rPr>
      </w:pPr>
    </w:p>
    <w:p w:rsidR="00C0118C" w:rsidRPr="00C0118C" w:rsidRDefault="00C0118C" w:rsidP="00C0118C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C0118C">
        <w:rPr>
          <w:rFonts w:ascii="Arial" w:hAnsi="Arial" w:cs="Arial"/>
          <w:color w:val="222222"/>
          <w:sz w:val="20"/>
          <w:szCs w:val="20"/>
        </w:rPr>
        <w:t>Приложение</w:t>
      </w:r>
    </w:p>
    <w:p w:rsidR="00C0118C" w:rsidRPr="00C0118C" w:rsidRDefault="00C0118C" w:rsidP="00C0118C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C0118C">
        <w:rPr>
          <w:rFonts w:ascii="Arial" w:hAnsi="Arial" w:cs="Arial"/>
          <w:color w:val="222222"/>
          <w:sz w:val="20"/>
          <w:szCs w:val="20"/>
        </w:rPr>
        <w:t>к Приказу Министерства юстиции</w:t>
      </w:r>
    </w:p>
    <w:p w:rsidR="00C0118C" w:rsidRPr="00C0118C" w:rsidRDefault="00C0118C" w:rsidP="00C0118C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C0118C">
        <w:rPr>
          <w:rFonts w:ascii="Arial" w:hAnsi="Arial" w:cs="Arial"/>
          <w:color w:val="222222"/>
          <w:sz w:val="20"/>
          <w:szCs w:val="20"/>
        </w:rPr>
        <w:t>Российской Федерации</w:t>
      </w:r>
    </w:p>
    <w:p w:rsidR="00C0118C" w:rsidRDefault="00C0118C" w:rsidP="00C0118C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C0118C">
        <w:rPr>
          <w:rFonts w:ascii="Arial" w:hAnsi="Arial" w:cs="Arial"/>
          <w:color w:val="222222"/>
          <w:sz w:val="20"/>
          <w:szCs w:val="20"/>
        </w:rPr>
        <w:t>от 26.05.2009 N 155</w:t>
      </w:r>
    </w:p>
    <w:p w:rsidR="00C0118C" w:rsidRPr="00C0118C" w:rsidRDefault="00C0118C" w:rsidP="00C0118C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222222"/>
          <w:sz w:val="20"/>
          <w:szCs w:val="20"/>
        </w:rPr>
      </w:pPr>
    </w:p>
    <w:p w:rsidR="00C0118C" w:rsidRPr="00C0118C" w:rsidRDefault="00C0118C" w:rsidP="00C0118C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bCs/>
          <w:color w:val="222222"/>
          <w:sz w:val="20"/>
          <w:szCs w:val="20"/>
        </w:rPr>
      </w:pPr>
      <w:r w:rsidRPr="00C0118C">
        <w:rPr>
          <w:rFonts w:ascii="Arial" w:hAnsi="Arial" w:cs="Arial"/>
          <w:b/>
          <w:bCs/>
          <w:color w:val="222222"/>
          <w:sz w:val="20"/>
          <w:szCs w:val="20"/>
        </w:rPr>
        <w:t>ИЗМЕНЕНИЯ,</w:t>
      </w:r>
    </w:p>
    <w:p w:rsidR="00C0118C" w:rsidRPr="00C0118C" w:rsidRDefault="00C0118C" w:rsidP="00C0118C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bCs/>
          <w:color w:val="222222"/>
          <w:sz w:val="20"/>
          <w:szCs w:val="20"/>
        </w:rPr>
      </w:pPr>
      <w:r w:rsidRPr="00C0118C">
        <w:rPr>
          <w:rFonts w:ascii="Arial" w:hAnsi="Arial" w:cs="Arial"/>
          <w:b/>
          <w:bCs/>
          <w:color w:val="222222"/>
          <w:sz w:val="20"/>
          <w:szCs w:val="20"/>
        </w:rPr>
        <w:t>ВНОСИМЫЕ В ПРИКАЗ МИНИСТЕРСТВА ЮСТИЦИИ РОССИЙСКОЙ ФЕДЕРАЦИИ</w:t>
      </w:r>
    </w:p>
    <w:p w:rsidR="00C0118C" w:rsidRDefault="00C0118C" w:rsidP="00C0118C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bCs/>
          <w:color w:val="222222"/>
          <w:sz w:val="20"/>
          <w:szCs w:val="20"/>
        </w:rPr>
      </w:pPr>
      <w:r w:rsidRPr="00C0118C">
        <w:rPr>
          <w:rFonts w:ascii="Arial" w:hAnsi="Arial" w:cs="Arial"/>
          <w:b/>
          <w:bCs/>
          <w:color w:val="222222"/>
          <w:sz w:val="20"/>
          <w:szCs w:val="20"/>
        </w:rPr>
        <w:t>ОТ 4 МАЯ 2007 Г. N 88</w:t>
      </w:r>
    </w:p>
    <w:p w:rsidR="00C0118C" w:rsidRPr="00C0118C" w:rsidRDefault="00C0118C" w:rsidP="00C0118C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bCs/>
          <w:color w:val="222222"/>
          <w:sz w:val="20"/>
          <w:szCs w:val="20"/>
        </w:rPr>
      </w:pPr>
    </w:p>
    <w:p w:rsidR="00C0118C" w:rsidRPr="00C0118C" w:rsidRDefault="00C0118C" w:rsidP="00C0118C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C0118C">
        <w:rPr>
          <w:rFonts w:ascii="Arial" w:hAnsi="Arial" w:cs="Arial"/>
          <w:color w:val="222222"/>
          <w:sz w:val="20"/>
          <w:szCs w:val="20"/>
        </w:rPr>
        <w:t>В Приказе Министерства юстиции Российской Федерации от 4 мая 2007 г. N </w:t>
      </w:r>
      <w:r w:rsidRPr="00C0118C">
        <w:rPr>
          <w:rFonts w:ascii="Arial" w:hAnsi="Arial" w:cs="Arial"/>
          <w:color w:val="222222"/>
          <w:sz w:val="20"/>
          <w:szCs w:val="20"/>
        </w:rPr>
        <w:t>88</w:t>
      </w:r>
      <w:r w:rsidRPr="00C0118C">
        <w:rPr>
          <w:rFonts w:ascii="Arial" w:hAnsi="Arial" w:cs="Arial"/>
          <w:color w:val="222222"/>
          <w:sz w:val="20"/>
          <w:szCs w:val="20"/>
        </w:rPr>
        <w:t xml:space="preserve"> "Об утверждении Разъяснений о применении </w:t>
      </w:r>
      <w:proofErr w:type="gramStart"/>
      <w:r w:rsidRPr="00C0118C">
        <w:rPr>
          <w:rFonts w:ascii="Arial" w:hAnsi="Arial" w:cs="Arial"/>
          <w:color w:val="222222"/>
          <w:sz w:val="20"/>
          <w:szCs w:val="20"/>
        </w:rPr>
        <w:t>Правил подготовки нормативных правовых актов федеральных органов исполнительной власти</w:t>
      </w:r>
      <w:proofErr w:type="gramEnd"/>
      <w:r w:rsidRPr="00C0118C">
        <w:rPr>
          <w:rFonts w:ascii="Arial" w:hAnsi="Arial" w:cs="Arial"/>
          <w:color w:val="222222"/>
          <w:sz w:val="20"/>
          <w:szCs w:val="20"/>
        </w:rPr>
        <w:t xml:space="preserve"> и их государственной регистрации":</w:t>
      </w:r>
    </w:p>
    <w:p w:rsidR="00C0118C" w:rsidRPr="00C0118C" w:rsidRDefault="00C0118C" w:rsidP="00C0118C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C0118C">
        <w:rPr>
          <w:rFonts w:ascii="Arial" w:hAnsi="Arial" w:cs="Arial"/>
          <w:color w:val="222222"/>
          <w:sz w:val="20"/>
          <w:szCs w:val="20"/>
        </w:rPr>
        <w:t>преамбулу изложить в следующей редакции:</w:t>
      </w:r>
    </w:p>
    <w:p w:rsidR="00C0118C" w:rsidRPr="00C0118C" w:rsidRDefault="00C0118C" w:rsidP="00C0118C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proofErr w:type="gramStart"/>
      <w:r w:rsidRPr="00C0118C">
        <w:rPr>
          <w:rFonts w:ascii="Arial" w:hAnsi="Arial" w:cs="Arial"/>
          <w:color w:val="222222"/>
          <w:sz w:val="20"/>
          <w:szCs w:val="20"/>
        </w:rPr>
        <w:t>"В соответствии с Постановлением Правительства Российской Федерации от 13 августа 1997 г. N </w:t>
      </w:r>
      <w:r w:rsidRPr="00C0118C">
        <w:rPr>
          <w:rFonts w:ascii="Arial" w:hAnsi="Arial" w:cs="Arial"/>
          <w:color w:val="222222"/>
          <w:sz w:val="20"/>
          <w:szCs w:val="20"/>
        </w:rPr>
        <w:t>1009</w:t>
      </w:r>
      <w:r w:rsidRPr="00C0118C">
        <w:rPr>
          <w:rFonts w:ascii="Arial" w:hAnsi="Arial" w:cs="Arial"/>
          <w:color w:val="222222"/>
          <w:sz w:val="20"/>
          <w:szCs w:val="20"/>
        </w:rPr>
        <w:t> "Об утверждении Правил подготовки нормативных правовых актов федеральных органов исполнительной власти и их государственной регистрации" (Собрание законодательства Российской Федерации, 1997, N 33, ст. 3895; N 50, ст. 5689; 1999, N 8, ст. 1026; 2006, N 29, ст. 3251;</w:t>
      </w:r>
      <w:proofErr w:type="gramEnd"/>
      <w:r w:rsidRPr="00C0118C">
        <w:rPr>
          <w:rFonts w:ascii="Arial" w:hAnsi="Arial" w:cs="Arial"/>
          <w:color w:val="222222"/>
          <w:sz w:val="20"/>
          <w:szCs w:val="20"/>
        </w:rPr>
        <w:t xml:space="preserve"> </w:t>
      </w:r>
      <w:proofErr w:type="gramStart"/>
      <w:r w:rsidRPr="00C0118C">
        <w:rPr>
          <w:rFonts w:ascii="Arial" w:hAnsi="Arial" w:cs="Arial"/>
          <w:color w:val="222222"/>
          <w:sz w:val="20"/>
          <w:szCs w:val="20"/>
        </w:rPr>
        <w:t>2009, N 2, ст. 240, N 12, ст. 1443) приказываю:";</w:t>
      </w:r>
      <w:proofErr w:type="gramEnd"/>
    </w:p>
    <w:p w:rsidR="00C0118C" w:rsidRPr="00C0118C" w:rsidRDefault="00C0118C" w:rsidP="00C0118C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C0118C">
        <w:rPr>
          <w:rFonts w:ascii="Arial" w:hAnsi="Arial" w:cs="Arial"/>
          <w:color w:val="222222"/>
          <w:sz w:val="20"/>
          <w:szCs w:val="20"/>
        </w:rPr>
        <w:t xml:space="preserve">в приложении к Приказу "Разъяснения о применении </w:t>
      </w:r>
      <w:proofErr w:type="gramStart"/>
      <w:r w:rsidRPr="00C0118C">
        <w:rPr>
          <w:rFonts w:ascii="Arial" w:hAnsi="Arial" w:cs="Arial"/>
          <w:color w:val="222222"/>
          <w:sz w:val="20"/>
          <w:szCs w:val="20"/>
        </w:rPr>
        <w:t>Правил подготовки нормативных правовых актов федеральных органов исполнительной власти</w:t>
      </w:r>
      <w:proofErr w:type="gramEnd"/>
      <w:r w:rsidRPr="00C0118C">
        <w:rPr>
          <w:rFonts w:ascii="Arial" w:hAnsi="Arial" w:cs="Arial"/>
          <w:color w:val="222222"/>
          <w:sz w:val="20"/>
          <w:szCs w:val="20"/>
        </w:rPr>
        <w:t xml:space="preserve"> и их государственной регистрации":</w:t>
      </w:r>
    </w:p>
    <w:p w:rsidR="00C0118C" w:rsidRPr="00C0118C" w:rsidRDefault="00C0118C" w:rsidP="00C0118C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C0118C">
        <w:rPr>
          <w:rFonts w:ascii="Arial" w:hAnsi="Arial" w:cs="Arial"/>
          <w:color w:val="222222"/>
          <w:sz w:val="20"/>
          <w:szCs w:val="20"/>
        </w:rPr>
        <w:t>сноску "*" к преамбуле исключить;</w:t>
      </w:r>
    </w:p>
    <w:p w:rsidR="00C0118C" w:rsidRPr="00C0118C" w:rsidRDefault="00C0118C" w:rsidP="00C0118C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C0118C">
        <w:rPr>
          <w:rFonts w:ascii="Arial" w:hAnsi="Arial" w:cs="Arial"/>
          <w:color w:val="222222"/>
          <w:sz w:val="20"/>
          <w:szCs w:val="20"/>
        </w:rPr>
        <w:t>дополнить пунктом 3.1 следующего содержания:</w:t>
      </w:r>
    </w:p>
    <w:p w:rsidR="00C0118C" w:rsidRPr="00C0118C" w:rsidRDefault="00C0118C" w:rsidP="00C0118C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C0118C">
        <w:rPr>
          <w:rFonts w:ascii="Arial" w:hAnsi="Arial" w:cs="Arial"/>
          <w:color w:val="222222"/>
          <w:sz w:val="20"/>
          <w:szCs w:val="20"/>
        </w:rPr>
        <w:t>"3.1. Подготовка проекта нормативного правового акта возлагается на одно или несколько структурных подразделений федерального органа исполнительной власти с учетом их функций и компетенции. При этом определяются должностные лица, ответственные за подготовку указанного проекта, срок его подготовки, а при необходимости - организации, привлекаемые к этой работе.</w:t>
      </w:r>
    </w:p>
    <w:p w:rsidR="00C0118C" w:rsidRPr="00C0118C" w:rsidRDefault="00C0118C" w:rsidP="00C0118C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C0118C">
        <w:rPr>
          <w:rFonts w:ascii="Arial" w:hAnsi="Arial" w:cs="Arial"/>
          <w:color w:val="222222"/>
          <w:sz w:val="20"/>
          <w:szCs w:val="20"/>
        </w:rPr>
        <w:t>В подготовке проекта нормативного правового акта участвует юридическая служба федерального органа исполнительной власти.</w:t>
      </w:r>
    </w:p>
    <w:p w:rsidR="00C0118C" w:rsidRPr="00C0118C" w:rsidRDefault="00C0118C" w:rsidP="00C0118C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C0118C">
        <w:rPr>
          <w:rFonts w:ascii="Arial" w:hAnsi="Arial" w:cs="Arial"/>
          <w:color w:val="222222"/>
          <w:sz w:val="20"/>
          <w:szCs w:val="20"/>
        </w:rPr>
        <w:t>Для подготовки проектов наиболее важных и сложных нормативных правовых актов, а также актов, издаваемых совместно несколькими федеральными органами исполнительной власти, могут создаваться рабочие группы.</w:t>
      </w:r>
    </w:p>
    <w:p w:rsidR="00C0118C" w:rsidRPr="00C0118C" w:rsidRDefault="00C0118C" w:rsidP="00C0118C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proofErr w:type="gramStart"/>
      <w:r w:rsidRPr="00C0118C">
        <w:rPr>
          <w:rFonts w:ascii="Arial" w:hAnsi="Arial" w:cs="Arial"/>
          <w:color w:val="222222"/>
          <w:sz w:val="20"/>
          <w:szCs w:val="20"/>
        </w:rPr>
        <w:t xml:space="preserve">В процессе работы над проектом нормативного правового акта должны быть изучены относящиеся к теме проекта законодательство Российской Федерации, договоры о разграничении предметов ведения и полномочий между органами государственной власти Российской Федерации и </w:t>
      </w:r>
      <w:r w:rsidRPr="00C0118C">
        <w:rPr>
          <w:rFonts w:ascii="Arial" w:hAnsi="Arial" w:cs="Arial"/>
          <w:color w:val="222222"/>
          <w:sz w:val="20"/>
          <w:szCs w:val="20"/>
        </w:rPr>
        <w:lastRenderedPageBreak/>
        <w:t>органами государственной власти субъектов Российской Федерации, практика применения соответствующих нормативных правовых актов, научная литература и материалы периодической печати по рассматриваемому вопросу, а также данные социологических и иных исследований</w:t>
      </w:r>
      <w:proofErr w:type="gramEnd"/>
      <w:r w:rsidRPr="00C0118C">
        <w:rPr>
          <w:rFonts w:ascii="Arial" w:hAnsi="Arial" w:cs="Arial"/>
          <w:color w:val="222222"/>
          <w:sz w:val="20"/>
          <w:szCs w:val="20"/>
        </w:rPr>
        <w:t>, если таковые проводились.</w:t>
      </w:r>
    </w:p>
    <w:p w:rsidR="00C0118C" w:rsidRPr="00C0118C" w:rsidRDefault="00C0118C" w:rsidP="00C0118C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proofErr w:type="gramStart"/>
      <w:r w:rsidRPr="00C0118C">
        <w:rPr>
          <w:rFonts w:ascii="Arial" w:hAnsi="Arial" w:cs="Arial"/>
          <w:color w:val="222222"/>
          <w:sz w:val="20"/>
          <w:szCs w:val="20"/>
        </w:rPr>
        <w:t>В целях недопущения включения в проект нормативного правового акта положений, способствующих созданию условий для проявления коррупции, при подготовке проекта нормативного правового акта используется Методика проведения экспертизы проектов нормативных правовых актов и иных документов в целях выявления в них положений, способствующих созданию условий для проявления коррупции, утвержденная Постановлением Правительства Российской Федерации от 5 марта 2009 г. N 196.</w:t>
      </w:r>
      <w:proofErr w:type="gramEnd"/>
    </w:p>
    <w:p w:rsidR="00C0118C" w:rsidRPr="00C0118C" w:rsidRDefault="00C0118C" w:rsidP="00C0118C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proofErr w:type="gramStart"/>
      <w:r w:rsidRPr="00C0118C">
        <w:rPr>
          <w:rFonts w:ascii="Arial" w:hAnsi="Arial" w:cs="Arial"/>
          <w:color w:val="222222"/>
          <w:sz w:val="20"/>
          <w:szCs w:val="20"/>
        </w:rPr>
        <w:t xml:space="preserve">Для проведения независимой экспертизы проектов нормативных правовых актов в целях выявления в них положений, способствующих созданию условий для проявления коррупции (далее - независимая экспертиза на </w:t>
      </w:r>
      <w:proofErr w:type="spellStart"/>
      <w:r w:rsidRPr="00C0118C">
        <w:rPr>
          <w:rFonts w:ascii="Arial" w:hAnsi="Arial" w:cs="Arial"/>
          <w:color w:val="222222"/>
          <w:sz w:val="20"/>
          <w:szCs w:val="20"/>
        </w:rPr>
        <w:t>коррупциогенность</w:t>
      </w:r>
      <w:proofErr w:type="spellEnd"/>
      <w:r w:rsidRPr="00C0118C">
        <w:rPr>
          <w:rFonts w:ascii="Arial" w:hAnsi="Arial" w:cs="Arial"/>
          <w:color w:val="222222"/>
          <w:sz w:val="20"/>
          <w:szCs w:val="20"/>
        </w:rPr>
        <w:t>), в соответствии с Правилами проведения экспертизы проектов нормативных правовых актов и иных документов в целях выявления в них положений, способствующих созданию условий для проявления коррупции, утвержденными Постановлением Правительства Российской Федерации от 5 марта 2009 г</w:t>
      </w:r>
      <w:proofErr w:type="gramEnd"/>
      <w:r w:rsidRPr="00C0118C">
        <w:rPr>
          <w:rFonts w:ascii="Arial" w:hAnsi="Arial" w:cs="Arial"/>
          <w:color w:val="222222"/>
          <w:sz w:val="20"/>
          <w:szCs w:val="20"/>
        </w:rPr>
        <w:t xml:space="preserve">. </w:t>
      </w:r>
      <w:proofErr w:type="gramStart"/>
      <w:r w:rsidRPr="00C0118C">
        <w:rPr>
          <w:rFonts w:ascii="Arial" w:hAnsi="Arial" w:cs="Arial"/>
          <w:color w:val="222222"/>
          <w:sz w:val="20"/>
          <w:szCs w:val="20"/>
        </w:rPr>
        <w:t>N 195, проекты нормативных правовых актов, за исключением проектов, содержащих сведения, составляющие государственную тайну, или сведения конфиденциального характера, размещаются на официальном сайте федерального органа исполнительной власти - разработчика проекта нормативного правового акта - в сети Интернет в течение рабочего дня, соответствующего дню их направления на рассмотрение в юридическую службу этого федерального органа исполнительной власти.</w:t>
      </w:r>
      <w:proofErr w:type="gramEnd"/>
    </w:p>
    <w:p w:rsidR="00C0118C" w:rsidRPr="00C0118C" w:rsidRDefault="00C0118C" w:rsidP="00C0118C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C0118C">
        <w:rPr>
          <w:rFonts w:ascii="Arial" w:hAnsi="Arial" w:cs="Arial"/>
          <w:color w:val="222222"/>
          <w:sz w:val="20"/>
          <w:szCs w:val="20"/>
        </w:rPr>
        <w:t xml:space="preserve">Срок проведения независимой экспертизы на </w:t>
      </w:r>
      <w:proofErr w:type="spellStart"/>
      <w:r w:rsidRPr="00C0118C">
        <w:rPr>
          <w:rFonts w:ascii="Arial" w:hAnsi="Arial" w:cs="Arial"/>
          <w:color w:val="222222"/>
          <w:sz w:val="20"/>
          <w:szCs w:val="20"/>
        </w:rPr>
        <w:t>коррупциогенность</w:t>
      </w:r>
      <w:proofErr w:type="spellEnd"/>
      <w:r w:rsidRPr="00C0118C">
        <w:rPr>
          <w:rFonts w:ascii="Arial" w:hAnsi="Arial" w:cs="Arial"/>
          <w:color w:val="222222"/>
          <w:sz w:val="20"/>
          <w:szCs w:val="20"/>
        </w:rPr>
        <w:t>, устанавливаемый федеральным органом исполнительной власти при размещении указанных проектов в сети Интернет, составляет не менее семи дней</w:t>
      </w:r>
      <w:proofErr w:type="gramStart"/>
      <w:r w:rsidRPr="00C0118C">
        <w:rPr>
          <w:rFonts w:ascii="Arial" w:hAnsi="Arial" w:cs="Arial"/>
          <w:color w:val="222222"/>
          <w:sz w:val="20"/>
          <w:szCs w:val="20"/>
        </w:rPr>
        <w:t>.";</w:t>
      </w:r>
      <w:proofErr w:type="gramEnd"/>
    </w:p>
    <w:p w:rsidR="00C0118C" w:rsidRPr="00C0118C" w:rsidRDefault="00C0118C" w:rsidP="00C0118C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C0118C">
        <w:rPr>
          <w:rFonts w:ascii="Arial" w:hAnsi="Arial" w:cs="Arial"/>
          <w:color w:val="222222"/>
          <w:sz w:val="20"/>
          <w:szCs w:val="20"/>
        </w:rPr>
        <w:t>пункт 4 изложить в следующей редакции:</w:t>
      </w:r>
    </w:p>
    <w:p w:rsidR="00C0118C" w:rsidRPr="00C0118C" w:rsidRDefault="00C0118C" w:rsidP="00C0118C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C0118C">
        <w:rPr>
          <w:rFonts w:ascii="Arial" w:hAnsi="Arial" w:cs="Arial"/>
          <w:color w:val="222222"/>
          <w:sz w:val="20"/>
          <w:szCs w:val="20"/>
        </w:rPr>
        <w:t>"4. Нормативный правовой акт может быть издан совместно несколькими федеральными органами исполнительной власти или одним из них по согласованию с другими.</w:t>
      </w:r>
    </w:p>
    <w:p w:rsidR="00C0118C" w:rsidRPr="00C0118C" w:rsidRDefault="00C0118C" w:rsidP="00C0118C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C0118C">
        <w:rPr>
          <w:rFonts w:ascii="Arial" w:hAnsi="Arial" w:cs="Arial"/>
          <w:color w:val="222222"/>
          <w:sz w:val="20"/>
          <w:szCs w:val="20"/>
        </w:rPr>
        <w:t>Нормативный правовой акт считается изданным совместно, если он подписан (утвержден) руководителями (лицами, исполняющими обязанности руководителей) нескольких федеральных органов исполнительной власти и иных органов (организаций).</w:t>
      </w:r>
    </w:p>
    <w:p w:rsidR="00C0118C" w:rsidRPr="00C0118C" w:rsidRDefault="00C0118C" w:rsidP="00C0118C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C0118C">
        <w:rPr>
          <w:rFonts w:ascii="Arial" w:hAnsi="Arial" w:cs="Arial"/>
          <w:color w:val="222222"/>
          <w:sz w:val="20"/>
          <w:szCs w:val="20"/>
        </w:rPr>
        <w:t xml:space="preserve">Проект нормативного правового акта подлежит согласованию с заинтересованными федеральными органами исполнительной власти, если такое согласование является обязательным в соответствии с законодательством Российской Федерации, а </w:t>
      </w:r>
      <w:proofErr w:type="gramStart"/>
      <w:r w:rsidRPr="00C0118C">
        <w:rPr>
          <w:rFonts w:ascii="Arial" w:hAnsi="Arial" w:cs="Arial"/>
          <w:color w:val="222222"/>
          <w:sz w:val="20"/>
          <w:szCs w:val="20"/>
        </w:rPr>
        <w:t>также</w:t>
      </w:r>
      <w:proofErr w:type="gramEnd"/>
      <w:r w:rsidRPr="00C0118C">
        <w:rPr>
          <w:rFonts w:ascii="Arial" w:hAnsi="Arial" w:cs="Arial"/>
          <w:color w:val="222222"/>
          <w:sz w:val="20"/>
          <w:szCs w:val="20"/>
        </w:rPr>
        <w:t xml:space="preserve"> если проект нормативного правового акта содержит положения межотраслевого значения или предусматривает совместную деятельность федеральных органов исполнительной власти.</w:t>
      </w:r>
    </w:p>
    <w:p w:rsidR="00C0118C" w:rsidRPr="00C0118C" w:rsidRDefault="00C0118C" w:rsidP="00C0118C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C0118C">
        <w:rPr>
          <w:rFonts w:ascii="Arial" w:hAnsi="Arial" w:cs="Arial"/>
          <w:color w:val="222222"/>
          <w:sz w:val="20"/>
          <w:szCs w:val="20"/>
        </w:rPr>
        <w:t>Проект нормативного правового акта, оказывающий влияние на доходы или расходы федерального бюджета, бюджетов субъектов Российской Федерации, местных бюджетов и бюджетов государственных внебюджетных фондов, подлежит направлению в Министерство финансов Российской Федерации на заключение, в котором дается оценка финансовых последствий принятия соответствующих решений для указанных бюджетов и внебюджетных фондов.</w:t>
      </w:r>
    </w:p>
    <w:p w:rsidR="00C0118C" w:rsidRPr="00C0118C" w:rsidRDefault="00C0118C" w:rsidP="00C0118C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C0118C">
        <w:rPr>
          <w:rFonts w:ascii="Arial" w:hAnsi="Arial" w:cs="Arial"/>
          <w:color w:val="222222"/>
          <w:sz w:val="20"/>
          <w:szCs w:val="20"/>
        </w:rPr>
        <w:t>На заключение в Министерство финансов Российской Федерации направляются проекты нормативных правовых актов:</w:t>
      </w:r>
    </w:p>
    <w:p w:rsidR="00C0118C" w:rsidRPr="00C0118C" w:rsidRDefault="00C0118C" w:rsidP="00C0118C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C0118C">
        <w:rPr>
          <w:rFonts w:ascii="Arial" w:hAnsi="Arial" w:cs="Arial"/>
          <w:color w:val="222222"/>
          <w:sz w:val="20"/>
          <w:szCs w:val="20"/>
        </w:rPr>
        <w:t>устанавливающие новые расходные обязательства публично-правовых образований;</w:t>
      </w:r>
    </w:p>
    <w:p w:rsidR="00C0118C" w:rsidRPr="00C0118C" w:rsidRDefault="00C0118C" w:rsidP="00C0118C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C0118C">
        <w:rPr>
          <w:rFonts w:ascii="Arial" w:hAnsi="Arial" w:cs="Arial"/>
          <w:color w:val="222222"/>
          <w:sz w:val="20"/>
          <w:szCs w:val="20"/>
        </w:rPr>
        <w:t>приводящие к изменению поступлений в бюджеты бюджетной системы Российской Федерации;</w:t>
      </w:r>
    </w:p>
    <w:p w:rsidR="00C0118C" w:rsidRPr="00C0118C" w:rsidRDefault="00C0118C" w:rsidP="00C0118C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proofErr w:type="gramStart"/>
      <w:r w:rsidRPr="00C0118C">
        <w:rPr>
          <w:rFonts w:ascii="Arial" w:hAnsi="Arial" w:cs="Arial"/>
          <w:color w:val="222222"/>
          <w:sz w:val="20"/>
          <w:szCs w:val="20"/>
        </w:rPr>
        <w:t>приводящие к увеличению (уменьшению) объемов бюджетных ассигнований, необходимых для реализации принятых расходных обязательств.</w:t>
      </w:r>
      <w:proofErr w:type="gramEnd"/>
    </w:p>
    <w:p w:rsidR="00C0118C" w:rsidRPr="00C0118C" w:rsidRDefault="00C0118C" w:rsidP="00C0118C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C0118C">
        <w:rPr>
          <w:rFonts w:ascii="Arial" w:hAnsi="Arial" w:cs="Arial"/>
          <w:color w:val="222222"/>
          <w:sz w:val="20"/>
          <w:szCs w:val="20"/>
        </w:rPr>
        <w:t xml:space="preserve">Указанное заключение готовится в 30-дневный срок </w:t>
      </w:r>
      <w:proofErr w:type="gramStart"/>
      <w:r w:rsidRPr="00C0118C">
        <w:rPr>
          <w:rFonts w:ascii="Arial" w:hAnsi="Arial" w:cs="Arial"/>
          <w:color w:val="222222"/>
          <w:sz w:val="20"/>
          <w:szCs w:val="20"/>
        </w:rPr>
        <w:t>с даты поступления</w:t>
      </w:r>
      <w:proofErr w:type="gramEnd"/>
      <w:r w:rsidRPr="00C0118C">
        <w:rPr>
          <w:rFonts w:ascii="Arial" w:hAnsi="Arial" w:cs="Arial"/>
          <w:color w:val="222222"/>
          <w:sz w:val="20"/>
          <w:szCs w:val="20"/>
        </w:rPr>
        <w:t xml:space="preserve"> проекта нормативного правового акта.</w:t>
      </w:r>
    </w:p>
    <w:p w:rsidR="00C0118C" w:rsidRPr="00C0118C" w:rsidRDefault="00C0118C" w:rsidP="00C0118C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C0118C">
        <w:rPr>
          <w:rFonts w:ascii="Arial" w:hAnsi="Arial" w:cs="Arial"/>
          <w:color w:val="222222"/>
          <w:sz w:val="20"/>
          <w:szCs w:val="20"/>
        </w:rPr>
        <w:t xml:space="preserve">Согласование проекта нормативного правового акта осуществляется федеральным органом исполнительной власти в соответствии с установленной сферой его деятельности в 30-дневный срок </w:t>
      </w:r>
      <w:proofErr w:type="gramStart"/>
      <w:r w:rsidRPr="00C0118C">
        <w:rPr>
          <w:rFonts w:ascii="Arial" w:hAnsi="Arial" w:cs="Arial"/>
          <w:color w:val="222222"/>
          <w:sz w:val="20"/>
          <w:szCs w:val="20"/>
        </w:rPr>
        <w:t>с даты поступления</w:t>
      </w:r>
      <w:proofErr w:type="gramEnd"/>
      <w:r w:rsidRPr="00C0118C">
        <w:rPr>
          <w:rFonts w:ascii="Arial" w:hAnsi="Arial" w:cs="Arial"/>
          <w:color w:val="222222"/>
          <w:sz w:val="20"/>
          <w:szCs w:val="20"/>
        </w:rPr>
        <w:t>.</w:t>
      </w:r>
    </w:p>
    <w:p w:rsidR="00C0118C" w:rsidRPr="00C0118C" w:rsidRDefault="00C0118C" w:rsidP="00C0118C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C0118C">
        <w:rPr>
          <w:rFonts w:ascii="Arial" w:hAnsi="Arial" w:cs="Arial"/>
          <w:color w:val="222222"/>
          <w:sz w:val="20"/>
          <w:szCs w:val="20"/>
        </w:rPr>
        <w:t>В случае непредставления федеральным органом исполнительной власти документа, подтверждающего согласование проекта нормативного правового акта, либо замечаний к нему по истечении указанного срока проект нормативного правового акта считается согласованным.</w:t>
      </w:r>
    </w:p>
    <w:p w:rsidR="00C0118C" w:rsidRPr="00C0118C" w:rsidRDefault="00C0118C" w:rsidP="00C0118C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proofErr w:type="gramStart"/>
      <w:r w:rsidRPr="00C0118C">
        <w:rPr>
          <w:rFonts w:ascii="Arial" w:hAnsi="Arial" w:cs="Arial"/>
          <w:color w:val="222222"/>
          <w:sz w:val="20"/>
          <w:szCs w:val="20"/>
        </w:rPr>
        <w:t>В случае представления федеральным органом исполнительной власти замечаний и возражений, выходящих за пределы установленной сферы деятельности федерального органа исполнительной власти, представившего их, такие замечания и возражения могут не учитываться федеральным органом исполнительной власти, разработавшим проект нормативного правового акта.</w:t>
      </w:r>
      <w:proofErr w:type="gramEnd"/>
    </w:p>
    <w:p w:rsidR="00C0118C" w:rsidRPr="00C0118C" w:rsidRDefault="00C0118C" w:rsidP="00C0118C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C0118C">
        <w:rPr>
          <w:rFonts w:ascii="Arial" w:hAnsi="Arial" w:cs="Arial"/>
          <w:color w:val="222222"/>
          <w:sz w:val="20"/>
          <w:szCs w:val="20"/>
        </w:rPr>
        <w:lastRenderedPageBreak/>
        <w:t>Согласование проекта нормативного правового акта оформляется визами. Виза включает в себя наименование должности руководителя федерального органа исполнительной власти или его заместителя, личную подпись визирующего, расшифровку подписи и дату.</w:t>
      </w:r>
    </w:p>
    <w:p w:rsidR="00C0118C" w:rsidRPr="00C0118C" w:rsidRDefault="00C0118C" w:rsidP="00C0118C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C0118C">
        <w:rPr>
          <w:rFonts w:ascii="Arial" w:hAnsi="Arial" w:cs="Arial"/>
          <w:color w:val="222222"/>
          <w:sz w:val="20"/>
          <w:szCs w:val="20"/>
        </w:rPr>
        <w:t>Визы проставляются в нижней части оборотной стороны последнего листа подлинника нормативного правового акта.</w:t>
      </w:r>
    </w:p>
    <w:p w:rsidR="00C0118C" w:rsidRPr="00C0118C" w:rsidRDefault="00C0118C" w:rsidP="00C0118C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C0118C">
        <w:rPr>
          <w:rFonts w:ascii="Arial" w:hAnsi="Arial" w:cs="Arial"/>
          <w:color w:val="222222"/>
          <w:sz w:val="20"/>
          <w:szCs w:val="20"/>
        </w:rPr>
        <w:t>При наличии возражений проект нормативного правового акта визируется с замечаниями, которые оформляются на бланке федерального органа исполнительной власти, подписываются соответствующим руководителем (его заместителем) и прилагаются к указанному проекту (его копии).</w:t>
      </w:r>
    </w:p>
    <w:p w:rsidR="00C0118C" w:rsidRPr="00C0118C" w:rsidRDefault="00C0118C" w:rsidP="00C0118C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C0118C">
        <w:rPr>
          <w:rFonts w:ascii="Arial" w:hAnsi="Arial" w:cs="Arial"/>
          <w:color w:val="222222"/>
          <w:sz w:val="20"/>
          <w:szCs w:val="20"/>
        </w:rPr>
        <w:t xml:space="preserve">При наличии разногласий по проекту нормативного правового акта федеральный орган исполнительной власти, осуществляющий его разработку, должен обеспечить обсуждение указанного проекта с заинтересованными федеральными органами исполнительной власти с целью поиска взаимоприемлемого решения. При </w:t>
      </w:r>
      <w:proofErr w:type="spellStart"/>
      <w:r w:rsidRPr="00C0118C">
        <w:rPr>
          <w:rFonts w:ascii="Arial" w:hAnsi="Arial" w:cs="Arial"/>
          <w:color w:val="222222"/>
          <w:sz w:val="20"/>
          <w:szCs w:val="20"/>
        </w:rPr>
        <w:t>недостижении</w:t>
      </w:r>
      <w:proofErr w:type="spellEnd"/>
      <w:r w:rsidRPr="00C0118C">
        <w:rPr>
          <w:rFonts w:ascii="Arial" w:hAnsi="Arial" w:cs="Arial"/>
          <w:color w:val="222222"/>
          <w:sz w:val="20"/>
          <w:szCs w:val="20"/>
        </w:rPr>
        <w:t xml:space="preserve"> согласия федеральные органы исполнительной власти оформляют протоколы согласительных совещаний, которые подписываются соответствующими руководителями федеральных органов исполнительной власти или по указанию руководителей их заместителями, имеющими разногласия.</w:t>
      </w:r>
    </w:p>
    <w:p w:rsidR="00C0118C" w:rsidRPr="00C0118C" w:rsidRDefault="00C0118C" w:rsidP="00C0118C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C0118C">
        <w:rPr>
          <w:rFonts w:ascii="Arial" w:hAnsi="Arial" w:cs="Arial"/>
          <w:color w:val="222222"/>
          <w:sz w:val="20"/>
          <w:szCs w:val="20"/>
        </w:rPr>
        <w:t>Проект нормативного правового акта, по которому имеются не урегулированные по результатам проведенных согласительных совещаний разногласия:</w:t>
      </w:r>
    </w:p>
    <w:p w:rsidR="00C0118C" w:rsidRPr="00C0118C" w:rsidRDefault="00C0118C" w:rsidP="00C0118C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C0118C">
        <w:rPr>
          <w:rFonts w:ascii="Arial" w:hAnsi="Arial" w:cs="Arial"/>
          <w:color w:val="222222"/>
          <w:sz w:val="20"/>
          <w:szCs w:val="20"/>
        </w:rPr>
        <w:t xml:space="preserve">может быть </w:t>
      </w:r>
      <w:proofErr w:type="gramStart"/>
      <w:r w:rsidRPr="00C0118C">
        <w:rPr>
          <w:rFonts w:ascii="Arial" w:hAnsi="Arial" w:cs="Arial"/>
          <w:color w:val="222222"/>
          <w:sz w:val="20"/>
          <w:szCs w:val="20"/>
        </w:rPr>
        <w:t>подписан</w:t>
      </w:r>
      <w:proofErr w:type="gramEnd"/>
      <w:r w:rsidRPr="00C0118C">
        <w:rPr>
          <w:rFonts w:ascii="Arial" w:hAnsi="Arial" w:cs="Arial"/>
          <w:color w:val="222222"/>
          <w:sz w:val="20"/>
          <w:szCs w:val="20"/>
        </w:rPr>
        <w:t xml:space="preserve"> (утвержден) руководителем соответствующего федерального органа исполнительной власти и направлен на государственную регистрацию в Министерство юстиции Российской Федерации;</w:t>
      </w:r>
    </w:p>
    <w:p w:rsidR="00C0118C" w:rsidRPr="00C0118C" w:rsidRDefault="00C0118C" w:rsidP="00C0118C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C0118C">
        <w:rPr>
          <w:rFonts w:ascii="Arial" w:hAnsi="Arial" w:cs="Arial"/>
          <w:color w:val="222222"/>
          <w:sz w:val="20"/>
          <w:szCs w:val="20"/>
        </w:rPr>
        <w:t xml:space="preserve">может быть </w:t>
      </w:r>
      <w:proofErr w:type="gramStart"/>
      <w:r w:rsidRPr="00C0118C">
        <w:rPr>
          <w:rFonts w:ascii="Arial" w:hAnsi="Arial" w:cs="Arial"/>
          <w:color w:val="222222"/>
          <w:sz w:val="20"/>
          <w:szCs w:val="20"/>
        </w:rPr>
        <w:t>направлен</w:t>
      </w:r>
      <w:proofErr w:type="gramEnd"/>
      <w:r w:rsidRPr="00C0118C">
        <w:rPr>
          <w:rFonts w:ascii="Arial" w:hAnsi="Arial" w:cs="Arial"/>
          <w:color w:val="222222"/>
          <w:sz w:val="20"/>
          <w:szCs w:val="20"/>
        </w:rPr>
        <w:t xml:space="preserve"> Заместителю Председателя Правительства Российской Федерации (в соответствии с распределением обязанностей) вместе с протоколами согласительных совещаний для рассмотрения с участием руководителей федеральных органов исполнительной власти, имеющих разногласия. В отношении указанных разногласий Заместителем Председателя Правительства Российской Федерации (в соответствии с распределением обязанностей) принимается соответствующее решение.</w:t>
      </w:r>
    </w:p>
    <w:p w:rsidR="00C0118C" w:rsidRPr="00C0118C" w:rsidRDefault="00C0118C" w:rsidP="00C0118C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C0118C">
        <w:rPr>
          <w:rFonts w:ascii="Arial" w:hAnsi="Arial" w:cs="Arial"/>
          <w:color w:val="222222"/>
          <w:sz w:val="20"/>
          <w:szCs w:val="20"/>
        </w:rPr>
        <w:t>Рассмотрение разногласий может проводиться на заседании соответствующего правительственного координационного или совещательного органа.</w:t>
      </w:r>
    </w:p>
    <w:p w:rsidR="00C0118C" w:rsidRPr="00C0118C" w:rsidRDefault="00C0118C" w:rsidP="00C0118C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C0118C">
        <w:rPr>
          <w:rFonts w:ascii="Arial" w:hAnsi="Arial" w:cs="Arial"/>
          <w:color w:val="222222"/>
          <w:sz w:val="20"/>
          <w:szCs w:val="20"/>
        </w:rPr>
        <w:t>В случае если в соответствии с указанным решением проект нормативного правового акта требует доработки, такой проект подлежит доработке и согласованию с федеральными органами исполнительной власти в соответствии с Правилами.</w:t>
      </w:r>
    </w:p>
    <w:p w:rsidR="00C0118C" w:rsidRPr="00C0118C" w:rsidRDefault="00C0118C" w:rsidP="00C0118C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C0118C">
        <w:rPr>
          <w:rFonts w:ascii="Arial" w:hAnsi="Arial" w:cs="Arial"/>
          <w:color w:val="222222"/>
          <w:sz w:val="20"/>
          <w:szCs w:val="20"/>
        </w:rPr>
        <w:t>В случае если в соответствии с указанным решением проект нормативного правового акта не требует доработки, такой проект не нуждается в повторном согласовании с федеральными органами исполнительной власти, а нормативный правовой акт после подписания (утверждения) направляется на государственную регистрацию в Министерство юстиции Российской Федерации с приложением соответствующего решения.</w:t>
      </w:r>
    </w:p>
    <w:p w:rsidR="00C0118C" w:rsidRPr="00C0118C" w:rsidRDefault="00C0118C" w:rsidP="00C0118C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proofErr w:type="gramStart"/>
      <w:r w:rsidRPr="00C0118C">
        <w:rPr>
          <w:rFonts w:ascii="Arial" w:hAnsi="Arial" w:cs="Arial"/>
          <w:color w:val="222222"/>
          <w:sz w:val="20"/>
          <w:szCs w:val="20"/>
        </w:rPr>
        <w:t>В случае принятия руководителем соответствующего федерального органа исполнительной власти решения о подписании (утверждении) проекта нормативного правового акта, по которому имеются не урегулированные по результатам проведенных согласительных совещаний разногласия, руководитель федерального органа исполнительной власти, замечания которого к проекту нормативного правового акта не были учтены в ходе согласительных совещаний, вправе направить Заместителю Председателя Правительства Российской Федерации (в соответствии с распределением обязанностей) для</w:t>
      </w:r>
      <w:proofErr w:type="gramEnd"/>
      <w:r w:rsidRPr="00C0118C">
        <w:rPr>
          <w:rFonts w:ascii="Arial" w:hAnsi="Arial" w:cs="Arial"/>
          <w:color w:val="222222"/>
          <w:sz w:val="20"/>
          <w:szCs w:val="20"/>
        </w:rPr>
        <w:t xml:space="preserve"> принятия решения материалы разногласий, проект нормативного правового акта, по которому имеются неурегулированные разногласия, и протоколы согласительных совещаний.</w:t>
      </w:r>
    </w:p>
    <w:p w:rsidR="00C0118C" w:rsidRPr="00C0118C" w:rsidRDefault="00C0118C" w:rsidP="00C0118C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C0118C">
        <w:rPr>
          <w:rFonts w:ascii="Arial" w:hAnsi="Arial" w:cs="Arial"/>
          <w:color w:val="222222"/>
          <w:sz w:val="20"/>
          <w:szCs w:val="20"/>
        </w:rPr>
        <w:t>Заместитель Председателя Правительства Российской Федерации (в соответствии с распределением обязанностей) может дать поручение Министерству юстиции Российской Федерации о приостановке регистрации акта до принятия соответствующего решения.</w:t>
      </w:r>
    </w:p>
    <w:p w:rsidR="00C0118C" w:rsidRPr="00C0118C" w:rsidRDefault="00C0118C" w:rsidP="00C0118C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proofErr w:type="gramStart"/>
      <w:r w:rsidRPr="00C0118C">
        <w:rPr>
          <w:rFonts w:ascii="Arial" w:hAnsi="Arial" w:cs="Arial"/>
          <w:color w:val="222222"/>
          <w:sz w:val="20"/>
          <w:szCs w:val="20"/>
        </w:rPr>
        <w:t>В случае если после государственной регистрации в Министерстве юстиции Российской Федерации нормативного правового акта, по которому имеются не урегулированные по результатам проведенных согласительных совещаний разногласия, Заместителем Председателя Правительства Российской Федерации (в соответствии с распределением обязанностей) рассмотрено обращение в отношении указанных разногласий и принято решение о целесообразности доработки нормативного правового акта с учетом замечаний соответствующего федерального органа исполнительной власти, Заместитель Председателя</w:t>
      </w:r>
      <w:proofErr w:type="gramEnd"/>
      <w:r w:rsidRPr="00C0118C">
        <w:rPr>
          <w:rFonts w:ascii="Arial" w:hAnsi="Arial" w:cs="Arial"/>
          <w:color w:val="222222"/>
          <w:sz w:val="20"/>
          <w:szCs w:val="20"/>
        </w:rPr>
        <w:t xml:space="preserve"> Правительства Российской Федерации (в соответствии с распределением обязанностей) дает руководителю федерального органа исполнительной власти, которым подписан (утвержден) такой нормативный правовой акт, поручение о внесении в соответствии с Правилами изменений в указанный нормативный правовой акт.</w:t>
      </w:r>
    </w:p>
    <w:p w:rsidR="00C0118C" w:rsidRPr="00C0118C" w:rsidRDefault="00C0118C" w:rsidP="00C0118C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proofErr w:type="gramStart"/>
      <w:r w:rsidRPr="00C0118C">
        <w:rPr>
          <w:rFonts w:ascii="Arial" w:hAnsi="Arial" w:cs="Arial"/>
          <w:color w:val="222222"/>
          <w:sz w:val="20"/>
          <w:szCs w:val="20"/>
        </w:rPr>
        <w:t xml:space="preserve">Проекты нормативных правовых актов федеральных служб или федеральных агентств, находящихся в ведении федерального министерства и наделенных соответствующими полномочиями, подлежат согласованию с соответствующим федеральным министерством (пункт </w:t>
      </w:r>
      <w:r w:rsidRPr="00C0118C">
        <w:rPr>
          <w:rFonts w:ascii="Arial" w:hAnsi="Arial" w:cs="Arial"/>
          <w:color w:val="222222"/>
          <w:sz w:val="20"/>
          <w:szCs w:val="20"/>
        </w:rPr>
        <w:lastRenderedPageBreak/>
        <w:t>5.6 Типового регламента внутренней организации федеральных органов исполнительной власти, утвержденного Постановлением Правительства Российской Федерации от 28 июля 2005 г. N </w:t>
      </w:r>
      <w:r w:rsidRPr="00C0118C">
        <w:rPr>
          <w:rFonts w:ascii="Arial" w:hAnsi="Arial" w:cs="Arial"/>
          <w:color w:val="222222"/>
          <w:sz w:val="20"/>
          <w:szCs w:val="20"/>
        </w:rPr>
        <w:t>452</w:t>
      </w:r>
      <w:r w:rsidRPr="00C0118C">
        <w:rPr>
          <w:rFonts w:ascii="Arial" w:hAnsi="Arial" w:cs="Arial"/>
          <w:color w:val="222222"/>
          <w:sz w:val="20"/>
          <w:szCs w:val="20"/>
        </w:rPr>
        <w:t> (Собрание законодательства Российской Федерации, 2005, N 31, ст. 3233;</w:t>
      </w:r>
      <w:proofErr w:type="gramEnd"/>
      <w:r w:rsidRPr="00C0118C">
        <w:rPr>
          <w:rFonts w:ascii="Arial" w:hAnsi="Arial" w:cs="Arial"/>
          <w:color w:val="222222"/>
          <w:sz w:val="20"/>
          <w:szCs w:val="20"/>
        </w:rPr>
        <w:t xml:space="preserve"> </w:t>
      </w:r>
      <w:proofErr w:type="gramStart"/>
      <w:r w:rsidRPr="00C0118C">
        <w:rPr>
          <w:rFonts w:ascii="Arial" w:hAnsi="Arial" w:cs="Arial"/>
          <w:color w:val="222222"/>
          <w:sz w:val="20"/>
          <w:szCs w:val="20"/>
        </w:rPr>
        <w:t>2007, N 43, ст. 5202; 2008, N 9, ст. 852, N 14, ст. 1413, N 46, ст. 5337).</w:t>
      </w:r>
      <w:proofErr w:type="gramEnd"/>
    </w:p>
    <w:p w:rsidR="00C0118C" w:rsidRPr="00C0118C" w:rsidRDefault="00C0118C" w:rsidP="00C0118C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proofErr w:type="gramStart"/>
      <w:r w:rsidRPr="00C0118C">
        <w:rPr>
          <w:rFonts w:ascii="Arial" w:hAnsi="Arial" w:cs="Arial"/>
          <w:color w:val="222222"/>
          <w:sz w:val="20"/>
          <w:szCs w:val="20"/>
        </w:rPr>
        <w:t>Проекты нормативных правовых актов, затрагивающих социально-трудовые права работников, рассматриваются и принимаются органами исполнительной власти с учетом мнения соответствующих профсоюзов (статья 11 Федерального закона от 12 января 1996 г. N </w:t>
      </w:r>
      <w:r w:rsidRPr="00C0118C">
        <w:rPr>
          <w:rFonts w:ascii="Arial" w:hAnsi="Arial" w:cs="Arial"/>
          <w:color w:val="222222"/>
          <w:sz w:val="20"/>
          <w:szCs w:val="20"/>
        </w:rPr>
        <w:t>10-ФЗ</w:t>
      </w:r>
      <w:bookmarkStart w:id="0" w:name="_GoBack"/>
      <w:bookmarkEnd w:id="0"/>
      <w:r w:rsidRPr="00C0118C">
        <w:rPr>
          <w:rFonts w:ascii="Arial" w:hAnsi="Arial" w:cs="Arial"/>
          <w:color w:val="222222"/>
          <w:sz w:val="20"/>
          <w:szCs w:val="20"/>
        </w:rPr>
        <w:t> "О профессиональных союзах, их правах и гарантиях деятельности" (Собрание законодательства Российской Федерации, 1996, N 3, ст. 148; 2002, N 12, ст. 1093, N 30, ст. 3029, ст. 3033;</w:t>
      </w:r>
      <w:proofErr w:type="gramEnd"/>
      <w:r w:rsidRPr="00C0118C">
        <w:rPr>
          <w:rFonts w:ascii="Arial" w:hAnsi="Arial" w:cs="Arial"/>
          <w:color w:val="222222"/>
          <w:sz w:val="20"/>
          <w:szCs w:val="20"/>
        </w:rPr>
        <w:t xml:space="preserve"> 2003, N 27 (ч. I), ст. 2700, N 50, ст. 4855; 2004, N 27, ст. 2711; 2005, N 19, ст. 1752; 2008, N 30 (ч. II), ст. 3616; 2009, N 1, ст. 17).";</w:t>
      </w:r>
    </w:p>
    <w:p w:rsidR="00C0118C" w:rsidRPr="00C0118C" w:rsidRDefault="00C0118C" w:rsidP="00C0118C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C0118C">
        <w:rPr>
          <w:rFonts w:ascii="Arial" w:hAnsi="Arial" w:cs="Arial"/>
          <w:color w:val="222222"/>
          <w:sz w:val="20"/>
          <w:szCs w:val="20"/>
        </w:rPr>
        <w:t>пункт 8 дополнить абзацем следующего содержания:</w:t>
      </w:r>
    </w:p>
    <w:p w:rsidR="00C0118C" w:rsidRPr="00C0118C" w:rsidRDefault="00C0118C" w:rsidP="00C0118C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C0118C">
        <w:rPr>
          <w:rFonts w:ascii="Arial" w:hAnsi="Arial" w:cs="Arial"/>
          <w:color w:val="222222"/>
          <w:sz w:val="20"/>
          <w:szCs w:val="20"/>
        </w:rPr>
        <w:t xml:space="preserve">"Если в соответствии с федеральным законом разработка проекта нормативного правового акта влечет за собой необходимость признания утратившим силу акта Правительства Российской Федерации, одновременно с проектом нормативного правового акта должен быть разработан в установленном порядке проект акта Правительства Российской Федерации о признании утратившим силу акта Правительства Российской Федерации. В этом случае проект нормативного правового акта должен предусматривать положение о порядке его вступления в силу, согласно которому он вступает в силу </w:t>
      </w:r>
      <w:proofErr w:type="gramStart"/>
      <w:r w:rsidRPr="00C0118C">
        <w:rPr>
          <w:rFonts w:ascii="Arial" w:hAnsi="Arial" w:cs="Arial"/>
          <w:color w:val="222222"/>
          <w:sz w:val="20"/>
          <w:szCs w:val="20"/>
        </w:rPr>
        <w:t>с даты вступления</w:t>
      </w:r>
      <w:proofErr w:type="gramEnd"/>
      <w:r w:rsidRPr="00C0118C">
        <w:rPr>
          <w:rFonts w:ascii="Arial" w:hAnsi="Arial" w:cs="Arial"/>
          <w:color w:val="222222"/>
          <w:sz w:val="20"/>
          <w:szCs w:val="20"/>
        </w:rPr>
        <w:t xml:space="preserve"> в силу акта Правительства Российской Федерации о признании утратившим силу акта Правительства Российской Федерации";</w:t>
      </w:r>
    </w:p>
    <w:p w:rsidR="00C0118C" w:rsidRPr="00C0118C" w:rsidRDefault="00C0118C" w:rsidP="00C0118C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C0118C">
        <w:rPr>
          <w:rFonts w:ascii="Arial" w:hAnsi="Arial" w:cs="Arial"/>
          <w:color w:val="222222"/>
          <w:sz w:val="20"/>
          <w:szCs w:val="20"/>
        </w:rPr>
        <w:t>дополнить пунктом 12.1 следующего содержания:</w:t>
      </w:r>
    </w:p>
    <w:p w:rsidR="00C0118C" w:rsidRPr="00C0118C" w:rsidRDefault="00C0118C" w:rsidP="00C0118C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C0118C">
        <w:rPr>
          <w:rFonts w:ascii="Arial" w:hAnsi="Arial" w:cs="Arial"/>
          <w:color w:val="222222"/>
          <w:sz w:val="20"/>
          <w:szCs w:val="20"/>
        </w:rPr>
        <w:t>"12.1. Государственная регистрация нормативного правового акта включает в себя:</w:t>
      </w:r>
    </w:p>
    <w:p w:rsidR="00C0118C" w:rsidRPr="00C0118C" w:rsidRDefault="00C0118C" w:rsidP="00C0118C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C0118C">
        <w:rPr>
          <w:rFonts w:ascii="Arial" w:hAnsi="Arial" w:cs="Arial"/>
          <w:color w:val="222222"/>
          <w:sz w:val="20"/>
          <w:szCs w:val="20"/>
        </w:rPr>
        <w:t>юридическую экспертизу соответствия этого акта законодательству Российской Федерации, включая проверку на наличие в нем положений, способствующих созданию условий для проявления коррупции;</w:t>
      </w:r>
    </w:p>
    <w:p w:rsidR="00C0118C" w:rsidRPr="00C0118C" w:rsidRDefault="00C0118C" w:rsidP="00C0118C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C0118C">
        <w:rPr>
          <w:rFonts w:ascii="Arial" w:hAnsi="Arial" w:cs="Arial"/>
          <w:color w:val="222222"/>
          <w:sz w:val="20"/>
          <w:szCs w:val="20"/>
        </w:rPr>
        <w:t>принятие решения о необходимости государственной регистрации данного акта;</w:t>
      </w:r>
    </w:p>
    <w:p w:rsidR="00C0118C" w:rsidRPr="00C0118C" w:rsidRDefault="00C0118C" w:rsidP="00C0118C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C0118C">
        <w:rPr>
          <w:rFonts w:ascii="Arial" w:hAnsi="Arial" w:cs="Arial"/>
          <w:color w:val="222222"/>
          <w:sz w:val="20"/>
          <w:szCs w:val="20"/>
        </w:rPr>
        <w:t>присвоение регистрационного номера;</w:t>
      </w:r>
    </w:p>
    <w:p w:rsidR="00C0118C" w:rsidRPr="00C0118C" w:rsidRDefault="00C0118C" w:rsidP="00C0118C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C0118C">
        <w:rPr>
          <w:rFonts w:ascii="Arial" w:hAnsi="Arial" w:cs="Arial"/>
          <w:color w:val="222222"/>
          <w:sz w:val="20"/>
          <w:szCs w:val="20"/>
        </w:rPr>
        <w:t>занесение в Государственный реестр нормативных правовых актов федеральных органов исполнительной власти</w:t>
      </w:r>
      <w:proofErr w:type="gramStart"/>
      <w:r w:rsidRPr="00C0118C">
        <w:rPr>
          <w:rFonts w:ascii="Arial" w:hAnsi="Arial" w:cs="Arial"/>
          <w:color w:val="222222"/>
          <w:sz w:val="20"/>
          <w:szCs w:val="20"/>
        </w:rPr>
        <w:t>.";</w:t>
      </w:r>
      <w:proofErr w:type="gramEnd"/>
    </w:p>
    <w:p w:rsidR="00C0118C" w:rsidRPr="00C0118C" w:rsidRDefault="00C0118C" w:rsidP="00C0118C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C0118C">
        <w:rPr>
          <w:rFonts w:ascii="Arial" w:hAnsi="Arial" w:cs="Arial"/>
          <w:color w:val="222222"/>
          <w:sz w:val="20"/>
          <w:szCs w:val="20"/>
        </w:rPr>
        <w:t>пункт 17 дополнить абзацем следующего содержания:</w:t>
      </w:r>
    </w:p>
    <w:p w:rsidR="00C0118C" w:rsidRPr="00C0118C" w:rsidRDefault="00C0118C" w:rsidP="00C0118C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C0118C">
        <w:rPr>
          <w:rFonts w:ascii="Arial" w:hAnsi="Arial" w:cs="Arial"/>
          <w:color w:val="222222"/>
          <w:sz w:val="20"/>
          <w:szCs w:val="20"/>
        </w:rPr>
        <w:t>"В случае, установленном абзацем шестнадцатым пункта 3 Правил, к нормативному правовому акту прилагается решение Заместителя Председателя Правительства Российской Федерации</w:t>
      </w:r>
      <w:proofErr w:type="gramStart"/>
      <w:r w:rsidRPr="00C0118C">
        <w:rPr>
          <w:rFonts w:ascii="Arial" w:hAnsi="Arial" w:cs="Arial"/>
          <w:color w:val="222222"/>
          <w:sz w:val="20"/>
          <w:szCs w:val="20"/>
        </w:rPr>
        <w:t>.";</w:t>
      </w:r>
      <w:proofErr w:type="gramEnd"/>
    </w:p>
    <w:p w:rsidR="00C0118C" w:rsidRPr="00C0118C" w:rsidRDefault="00C0118C" w:rsidP="00C0118C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C0118C">
        <w:rPr>
          <w:rFonts w:ascii="Arial" w:hAnsi="Arial" w:cs="Arial"/>
          <w:color w:val="222222"/>
          <w:sz w:val="20"/>
          <w:szCs w:val="20"/>
        </w:rPr>
        <w:t>в пункте 18:</w:t>
      </w:r>
    </w:p>
    <w:p w:rsidR="00C0118C" w:rsidRPr="00C0118C" w:rsidRDefault="00C0118C" w:rsidP="00C0118C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C0118C">
        <w:rPr>
          <w:rFonts w:ascii="Arial" w:hAnsi="Arial" w:cs="Arial"/>
          <w:color w:val="222222"/>
          <w:sz w:val="20"/>
          <w:szCs w:val="20"/>
        </w:rPr>
        <w:t>подпункт "в" изложить в следующей редакции:</w:t>
      </w:r>
    </w:p>
    <w:p w:rsidR="00C0118C" w:rsidRPr="00C0118C" w:rsidRDefault="00C0118C" w:rsidP="00C0118C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proofErr w:type="gramStart"/>
      <w:r w:rsidRPr="00C0118C">
        <w:rPr>
          <w:rFonts w:ascii="Arial" w:hAnsi="Arial" w:cs="Arial"/>
          <w:color w:val="222222"/>
          <w:sz w:val="20"/>
          <w:szCs w:val="20"/>
        </w:rPr>
        <w:t>"в) сведения о согласовании нормативного правового акта с заинтересованными федеральными органами исполнительной власти, иными органами (организациями), если такое согласование требуется в соответствии с пунктом 3 Правил, а также о том, что расходное обязательство Российской Федерации, возникшее на основании указанного нормативного правового акта, будет исполняться в пределах соответствующих бюджетных ассигнований, предусмотренных в федеральном бюджете, и их увеличения не потребуется, либо о</w:t>
      </w:r>
      <w:proofErr w:type="gramEnd"/>
      <w:r w:rsidRPr="00C0118C">
        <w:rPr>
          <w:rFonts w:ascii="Arial" w:hAnsi="Arial" w:cs="Arial"/>
          <w:color w:val="222222"/>
          <w:sz w:val="20"/>
          <w:szCs w:val="20"/>
        </w:rPr>
        <w:t xml:space="preserve"> </w:t>
      </w:r>
      <w:proofErr w:type="gramStart"/>
      <w:r w:rsidRPr="00C0118C">
        <w:rPr>
          <w:rFonts w:ascii="Arial" w:hAnsi="Arial" w:cs="Arial"/>
          <w:color w:val="222222"/>
          <w:sz w:val="20"/>
          <w:szCs w:val="20"/>
        </w:rPr>
        <w:t>наличии</w:t>
      </w:r>
      <w:proofErr w:type="gramEnd"/>
      <w:r w:rsidRPr="00C0118C">
        <w:rPr>
          <w:rFonts w:ascii="Arial" w:hAnsi="Arial" w:cs="Arial"/>
          <w:color w:val="222222"/>
          <w:sz w:val="20"/>
          <w:szCs w:val="20"/>
        </w:rPr>
        <w:t xml:space="preserve"> заключения Министерства финансов Российской Федерации, в котором дается оценка финансовых последствий принятия соответствующих решений с приложением копии такого заключения;";</w:t>
      </w:r>
    </w:p>
    <w:p w:rsidR="00C0118C" w:rsidRPr="00C0118C" w:rsidRDefault="00C0118C" w:rsidP="00C0118C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C0118C">
        <w:rPr>
          <w:rFonts w:ascii="Arial" w:hAnsi="Arial" w:cs="Arial"/>
          <w:color w:val="222222"/>
          <w:sz w:val="20"/>
          <w:szCs w:val="20"/>
        </w:rPr>
        <w:t>дополнить подпунктом "д" следующего содержания:</w:t>
      </w:r>
    </w:p>
    <w:p w:rsidR="00C0118C" w:rsidRPr="00C0118C" w:rsidRDefault="00C0118C" w:rsidP="00C0118C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C0118C">
        <w:rPr>
          <w:rFonts w:ascii="Arial" w:hAnsi="Arial" w:cs="Arial"/>
          <w:color w:val="222222"/>
          <w:sz w:val="20"/>
          <w:szCs w:val="20"/>
        </w:rPr>
        <w:t xml:space="preserve">"д) сведения о проведении независимой экспертизы на </w:t>
      </w:r>
      <w:proofErr w:type="spellStart"/>
      <w:r w:rsidRPr="00C0118C">
        <w:rPr>
          <w:rFonts w:ascii="Arial" w:hAnsi="Arial" w:cs="Arial"/>
          <w:color w:val="222222"/>
          <w:sz w:val="20"/>
          <w:szCs w:val="20"/>
        </w:rPr>
        <w:t>коррупциогенность</w:t>
      </w:r>
      <w:proofErr w:type="spellEnd"/>
      <w:r w:rsidRPr="00C0118C">
        <w:rPr>
          <w:rFonts w:ascii="Arial" w:hAnsi="Arial" w:cs="Arial"/>
          <w:color w:val="222222"/>
          <w:sz w:val="20"/>
          <w:szCs w:val="20"/>
        </w:rPr>
        <w:t xml:space="preserve"> с указанием даты размещения проекта нормативного правового акта на сайте федерального органа исполнительной власти в сети Интернет, даты окончания приема экспертных заключений от независимых экспертов и приложением копий экспертных заключений</w:t>
      </w:r>
      <w:proofErr w:type="gramStart"/>
      <w:r w:rsidRPr="00C0118C">
        <w:rPr>
          <w:rFonts w:ascii="Arial" w:hAnsi="Arial" w:cs="Arial"/>
          <w:color w:val="222222"/>
          <w:sz w:val="20"/>
          <w:szCs w:val="20"/>
        </w:rPr>
        <w:t>.";</w:t>
      </w:r>
      <w:proofErr w:type="gramEnd"/>
    </w:p>
    <w:p w:rsidR="00C0118C" w:rsidRPr="00C0118C" w:rsidRDefault="00C0118C" w:rsidP="00C0118C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C0118C">
        <w:rPr>
          <w:rFonts w:ascii="Arial" w:hAnsi="Arial" w:cs="Arial"/>
          <w:color w:val="222222"/>
          <w:sz w:val="20"/>
          <w:szCs w:val="20"/>
        </w:rPr>
        <w:t>пункт 21 дополнить абзацем первым следующего содержания:</w:t>
      </w:r>
    </w:p>
    <w:p w:rsidR="00C0118C" w:rsidRPr="00C0118C" w:rsidRDefault="00C0118C" w:rsidP="00C0118C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C0118C">
        <w:rPr>
          <w:rFonts w:ascii="Arial" w:hAnsi="Arial" w:cs="Arial"/>
          <w:color w:val="222222"/>
          <w:sz w:val="20"/>
          <w:szCs w:val="20"/>
        </w:rPr>
        <w:t>"В регистрации нормативного правового акта может быть отказано, если при проведении юридической экспертизы будет установлено несоответствие этого акта законодательству Российской Федерации или (и) наличие в этом акте положений, способствующих созданию условий для проявления коррупции</w:t>
      </w:r>
      <w:proofErr w:type="gramStart"/>
      <w:r w:rsidRPr="00C0118C">
        <w:rPr>
          <w:rFonts w:ascii="Arial" w:hAnsi="Arial" w:cs="Arial"/>
          <w:color w:val="222222"/>
          <w:sz w:val="20"/>
          <w:szCs w:val="20"/>
        </w:rPr>
        <w:t>.";</w:t>
      </w:r>
      <w:proofErr w:type="gramEnd"/>
    </w:p>
    <w:p w:rsidR="00C0118C" w:rsidRPr="00C0118C" w:rsidRDefault="00C0118C" w:rsidP="00C0118C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C0118C">
        <w:rPr>
          <w:rFonts w:ascii="Arial" w:hAnsi="Arial" w:cs="Arial"/>
          <w:color w:val="222222"/>
          <w:sz w:val="20"/>
          <w:szCs w:val="20"/>
        </w:rPr>
        <w:t>пункт 21 дополнить абзацем следующего содержания:</w:t>
      </w:r>
    </w:p>
    <w:p w:rsidR="00C0118C" w:rsidRPr="00C0118C" w:rsidRDefault="00C0118C" w:rsidP="00C0118C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C0118C">
        <w:rPr>
          <w:rFonts w:ascii="Arial" w:hAnsi="Arial" w:cs="Arial"/>
          <w:color w:val="222222"/>
          <w:sz w:val="20"/>
          <w:szCs w:val="20"/>
        </w:rPr>
        <w:t>"В случае непредставления нормативного правового акта на государственную регистрацию в течение месяца либо копии документа об отмене нормативного правового акта Министерство юстиции Российской Федерации принимает решение об отказе в его государственной регистрации</w:t>
      </w:r>
      <w:proofErr w:type="gramStart"/>
      <w:r w:rsidRPr="00C0118C">
        <w:rPr>
          <w:rFonts w:ascii="Arial" w:hAnsi="Arial" w:cs="Arial"/>
          <w:color w:val="222222"/>
          <w:sz w:val="20"/>
          <w:szCs w:val="20"/>
        </w:rPr>
        <w:t>.".</w:t>
      </w:r>
      <w:proofErr w:type="gramEnd"/>
    </w:p>
    <w:p w:rsidR="00375A8B" w:rsidRPr="00C0118C" w:rsidRDefault="00375A8B">
      <w:pPr>
        <w:rPr>
          <w:rFonts w:ascii="Arial" w:hAnsi="Arial" w:cs="Arial"/>
          <w:sz w:val="20"/>
          <w:szCs w:val="20"/>
        </w:rPr>
      </w:pPr>
    </w:p>
    <w:sectPr w:rsidR="00375A8B" w:rsidRPr="00C011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18C"/>
    <w:rsid w:val="0000461E"/>
    <w:rsid w:val="00007B45"/>
    <w:rsid w:val="0001487D"/>
    <w:rsid w:val="000320AE"/>
    <w:rsid w:val="00041F7B"/>
    <w:rsid w:val="00043A21"/>
    <w:rsid w:val="000442B2"/>
    <w:rsid w:val="000468CF"/>
    <w:rsid w:val="000502C5"/>
    <w:rsid w:val="000506E5"/>
    <w:rsid w:val="00052816"/>
    <w:rsid w:val="000571D3"/>
    <w:rsid w:val="00074126"/>
    <w:rsid w:val="000752EF"/>
    <w:rsid w:val="00092F04"/>
    <w:rsid w:val="000A2E27"/>
    <w:rsid w:val="000B5966"/>
    <w:rsid w:val="000B7DB2"/>
    <w:rsid w:val="000C159C"/>
    <w:rsid w:val="000D5FAE"/>
    <w:rsid w:val="000D78EC"/>
    <w:rsid w:val="000E0F22"/>
    <w:rsid w:val="000E2544"/>
    <w:rsid w:val="000F0B49"/>
    <w:rsid w:val="00102761"/>
    <w:rsid w:val="001041F8"/>
    <w:rsid w:val="00111BB5"/>
    <w:rsid w:val="001130A9"/>
    <w:rsid w:val="0013211D"/>
    <w:rsid w:val="00134141"/>
    <w:rsid w:val="001351CA"/>
    <w:rsid w:val="00136463"/>
    <w:rsid w:val="0013790B"/>
    <w:rsid w:val="00141DF1"/>
    <w:rsid w:val="001655C9"/>
    <w:rsid w:val="00165F4D"/>
    <w:rsid w:val="001954B3"/>
    <w:rsid w:val="001B2ABC"/>
    <w:rsid w:val="001C0F89"/>
    <w:rsid w:val="001D19ED"/>
    <w:rsid w:val="001D68B2"/>
    <w:rsid w:val="001D6EAF"/>
    <w:rsid w:val="001D718B"/>
    <w:rsid w:val="00210866"/>
    <w:rsid w:val="00213AB6"/>
    <w:rsid w:val="00221519"/>
    <w:rsid w:val="00221EFA"/>
    <w:rsid w:val="002321EB"/>
    <w:rsid w:val="00251938"/>
    <w:rsid w:val="00266112"/>
    <w:rsid w:val="0026632A"/>
    <w:rsid w:val="002757D2"/>
    <w:rsid w:val="00283DC7"/>
    <w:rsid w:val="00290D2D"/>
    <w:rsid w:val="0029408F"/>
    <w:rsid w:val="00296E79"/>
    <w:rsid w:val="002B39D8"/>
    <w:rsid w:val="002C3250"/>
    <w:rsid w:val="002C60D2"/>
    <w:rsid w:val="002E2897"/>
    <w:rsid w:val="002E5FFC"/>
    <w:rsid w:val="0030046C"/>
    <w:rsid w:val="003146ED"/>
    <w:rsid w:val="00326DA7"/>
    <w:rsid w:val="0033363D"/>
    <w:rsid w:val="003427DC"/>
    <w:rsid w:val="00360E8F"/>
    <w:rsid w:val="003615AF"/>
    <w:rsid w:val="00372318"/>
    <w:rsid w:val="00372CAC"/>
    <w:rsid w:val="00372D9F"/>
    <w:rsid w:val="00375A8B"/>
    <w:rsid w:val="00381C12"/>
    <w:rsid w:val="003974BB"/>
    <w:rsid w:val="003A12A5"/>
    <w:rsid w:val="003D0801"/>
    <w:rsid w:val="003E20A4"/>
    <w:rsid w:val="003F0A52"/>
    <w:rsid w:val="00406F85"/>
    <w:rsid w:val="00411FC1"/>
    <w:rsid w:val="00415480"/>
    <w:rsid w:val="00415A62"/>
    <w:rsid w:val="00425BEE"/>
    <w:rsid w:val="0042737D"/>
    <w:rsid w:val="004273AF"/>
    <w:rsid w:val="00440BA7"/>
    <w:rsid w:val="00441712"/>
    <w:rsid w:val="00445A81"/>
    <w:rsid w:val="00450431"/>
    <w:rsid w:val="00450F41"/>
    <w:rsid w:val="004612ED"/>
    <w:rsid w:val="004778DD"/>
    <w:rsid w:val="00487B92"/>
    <w:rsid w:val="00494FA6"/>
    <w:rsid w:val="00497103"/>
    <w:rsid w:val="004A2E2B"/>
    <w:rsid w:val="004A4FC3"/>
    <w:rsid w:val="004A7D54"/>
    <w:rsid w:val="004B283F"/>
    <w:rsid w:val="004C39F7"/>
    <w:rsid w:val="004D21DE"/>
    <w:rsid w:val="004D38FA"/>
    <w:rsid w:val="004E601C"/>
    <w:rsid w:val="004F4725"/>
    <w:rsid w:val="004F585A"/>
    <w:rsid w:val="00501B5E"/>
    <w:rsid w:val="00503396"/>
    <w:rsid w:val="00510326"/>
    <w:rsid w:val="00517712"/>
    <w:rsid w:val="00522714"/>
    <w:rsid w:val="0052538C"/>
    <w:rsid w:val="00533F99"/>
    <w:rsid w:val="00536D6E"/>
    <w:rsid w:val="00540EF0"/>
    <w:rsid w:val="00544FC7"/>
    <w:rsid w:val="005515F8"/>
    <w:rsid w:val="00563A1B"/>
    <w:rsid w:val="00567E64"/>
    <w:rsid w:val="00573736"/>
    <w:rsid w:val="005A7AA0"/>
    <w:rsid w:val="005C60BA"/>
    <w:rsid w:val="005D573E"/>
    <w:rsid w:val="005D5C99"/>
    <w:rsid w:val="005D68E7"/>
    <w:rsid w:val="005D6986"/>
    <w:rsid w:val="005E2758"/>
    <w:rsid w:val="005E328C"/>
    <w:rsid w:val="005E738E"/>
    <w:rsid w:val="005F0A70"/>
    <w:rsid w:val="005F10FF"/>
    <w:rsid w:val="005F20C9"/>
    <w:rsid w:val="005F25C0"/>
    <w:rsid w:val="00620A7D"/>
    <w:rsid w:val="0062348A"/>
    <w:rsid w:val="00634A61"/>
    <w:rsid w:val="00636322"/>
    <w:rsid w:val="0064374D"/>
    <w:rsid w:val="0064406E"/>
    <w:rsid w:val="00646E5A"/>
    <w:rsid w:val="00651E9B"/>
    <w:rsid w:val="00654F39"/>
    <w:rsid w:val="0066068B"/>
    <w:rsid w:val="00665B02"/>
    <w:rsid w:val="00673961"/>
    <w:rsid w:val="00680800"/>
    <w:rsid w:val="00682437"/>
    <w:rsid w:val="006851A4"/>
    <w:rsid w:val="00693FE1"/>
    <w:rsid w:val="006979B6"/>
    <w:rsid w:val="006A726F"/>
    <w:rsid w:val="006B0202"/>
    <w:rsid w:val="006B2AAE"/>
    <w:rsid w:val="006C0DEF"/>
    <w:rsid w:val="006C1235"/>
    <w:rsid w:val="006C3221"/>
    <w:rsid w:val="006C6311"/>
    <w:rsid w:val="006D72B8"/>
    <w:rsid w:val="006E1C1D"/>
    <w:rsid w:val="00712453"/>
    <w:rsid w:val="00720A0F"/>
    <w:rsid w:val="007231F5"/>
    <w:rsid w:val="007436E1"/>
    <w:rsid w:val="007536DF"/>
    <w:rsid w:val="00754C81"/>
    <w:rsid w:val="007618E6"/>
    <w:rsid w:val="00762363"/>
    <w:rsid w:val="007641A8"/>
    <w:rsid w:val="007652CE"/>
    <w:rsid w:val="0077251E"/>
    <w:rsid w:val="007729B0"/>
    <w:rsid w:val="0079698D"/>
    <w:rsid w:val="007973DA"/>
    <w:rsid w:val="007A5581"/>
    <w:rsid w:val="007B053F"/>
    <w:rsid w:val="007B6CE8"/>
    <w:rsid w:val="007D3CFA"/>
    <w:rsid w:val="0080256E"/>
    <w:rsid w:val="00805CFD"/>
    <w:rsid w:val="008114EC"/>
    <w:rsid w:val="0082658C"/>
    <w:rsid w:val="00830C8D"/>
    <w:rsid w:val="00834D79"/>
    <w:rsid w:val="00837A10"/>
    <w:rsid w:val="00837B4C"/>
    <w:rsid w:val="00842670"/>
    <w:rsid w:val="00852827"/>
    <w:rsid w:val="00860F8D"/>
    <w:rsid w:val="00876F8A"/>
    <w:rsid w:val="00881D2C"/>
    <w:rsid w:val="00886DEC"/>
    <w:rsid w:val="00887D9E"/>
    <w:rsid w:val="00891530"/>
    <w:rsid w:val="008977AA"/>
    <w:rsid w:val="008A0756"/>
    <w:rsid w:val="008A64A2"/>
    <w:rsid w:val="008B7D55"/>
    <w:rsid w:val="008C3F76"/>
    <w:rsid w:val="008C5EDB"/>
    <w:rsid w:val="008C6D4D"/>
    <w:rsid w:val="008D0FE7"/>
    <w:rsid w:val="008D6E53"/>
    <w:rsid w:val="008D7C79"/>
    <w:rsid w:val="00902A02"/>
    <w:rsid w:val="00903291"/>
    <w:rsid w:val="00911311"/>
    <w:rsid w:val="0091193A"/>
    <w:rsid w:val="00934320"/>
    <w:rsid w:val="00940D14"/>
    <w:rsid w:val="00941741"/>
    <w:rsid w:val="009428DF"/>
    <w:rsid w:val="00945958"/>
    <w:rsid w:val="0095358D"/>
    <w:rsid w:val="00962D09"/>
    <w:rsid w:val="009671E4"/>
    <w:rsid w:val="0097306F"/>
    <w:rsid w:val="009825E4"/>
    <w:rsid w:val="00992AA4"/>
    <w:rsid w:val="00993E5C"/>
    <w:rsid w:val="009A2914"/>
    <w:rsid w:val="009A4B10"/>
    <w:rsid w:val="009C43B1"/>
    <w:rsid w:val="009D182D"/>
    <w:rsid w:val="009D6B17"/>
    <w:rsid w:val="009E1431"/>
    <w:rsid w:val="009E5229"/>
    <w:rsid w:val="009E61E6"/>
    <w:rsid w:val="009E70E6"/>
    <w:rsid w:val="00A10C82"/>
    <w:rsid w:val="00A25DDE"/>
    <w:rsid w:val="00A34BC3"/>
    <w:rsid w:val="00A47567"/>
    <w:rsid w:val="00A52C4C"/>
    <w:rsid w:val="00A576E7"/>
    <w:rsid w:val="00A6549A"/>
    <w:rsid w:val="00A73E3A"/>
    <w:rsid w:val="00A80D3E"/>
    <w:rsid w:val="00A8186C"/>
    <w:rsid w:val="00A84239"/>
    <w:rsid w:val="00A84F41"/>
    <w:rsid w:val="00A9051D"/>
    <w:rsid w:val="00A94EAF"/>
    <w:rsid w:val="00A95616"/>
    <w:rsid w:val="00A96DDF"/>
    <w:rsid w:val="00AA0566"/>
    <w:rsid w:val="00AC7D61"/>
    <w:rsid w:val="00B0048E"/>
    <w:rsid w:val="00B01463"/>
    <w:rsid w:val="00B16807"/>
    <w:rsid w:val="00B224DB"/>
    <w:rsid w:val="00B228B2"/>
    <w:rsid w:val="00B23E07"/>
    <w:rsid w:val="00B26F58"/>
    <w:rsid w:val="00B309C9"/>
    <w:rsid w:val="00B35A34"/>
    <w:rsid w:val="00B37523"/>
    <w:rsid w:val="00B53308"/>
    <w:rsid w:val="00B57365"/>
    <w:rsid w:val="00B57A17"/>
    <w:rsid w:val="00B611C0"/>
    <w:rsid w:val="00B70CDA"/>
    <w:rsid w:val="00B71BD4"/>
    <w:rsid w:val="00B91401"/>
    <w:rsid w:val="00BA53F4"/>
    <w:rsid w:val="00BC28F0"/>
    <w:rsid w:val="00BC3E97"/>
    <w:rsid w:val="00BC47C6"/>
    <w:rsid w:val="00BC7546"/>
    <w:rsid w:val="00BC77CF"/>
    <w:rsid w:val="00BE2036"/>
    <w:rsid w:val="00BE331C"/>
    <w:rsid w:val="00BE6F12"/>
    <w:rsid w:val="00BF07C1"/>
    <w:rsid w:val="00BF0832"/>
    <w:rsid w:val="00BF0DE2"/>
    <w:rsid w:val="00C0118C"/>
    <w:rsid w:val="00C04780"/>
    <w:rsid w:val="00C13E5C"/>
    <w:rsid w:val="00C1763C"/>
    <w:rsid w:val="00C24176"/>
    <w:rsid w:val="00C25391"/>
    <w:rsid w:val="00C34D53"/>
    <w:rsid w:val="00C357C0"/>
    <w:rsid w:val="00C41C48"/>
    <w:rsid w:val="00C61A68"/>
    <w:rsid w:val="00C8626B"/>
    <w:rsid w:val="00C870EE"/>
    <w:rsid w:val="00C87AEE"/>
    <w:rsid w:val="00C931E3"/>
    <w:rsid w:val="00C9430A"/>
    <w:rsid w:val="00C97C60"/>
    <w:rsid w:val="00C97FAF"/>
    <w:rsid w:val="00CA5EDC"/>
    <w:rsid w:val="00CB1FC8"/>
    <w:rsid w:val="00CC594D"/>
    <w:rsid w:val="00CD0AA2"/>
    <w:rsid w:val="00CD59D6"/>
    <w:rsid w:val="00CE09AA"/>
    <w:rsid w:val="00CE5272"/>
    <w:rsid w:val="00D04225"/>
    <w:rsid w:val="00D16CE1"/>
    <w:rsid w:val="00D50D30"/>
    <w:rsid w:val="00D62D59"/>
    <w:rsid w:val="00D63E5A"/>
    <w:rsid w:val="00D6677E"/>
    <w:rsid w:val="00D77F2F"/>
    <w:rsid w:val="00D8173E"/>
    <w:rsid w:val="00D92E29"/>
    <w:rsid w:val="00DA5204"/>
    <w:rsid w:val="00DB4F39"/>
    <w:rsid w:val="00DB5F66"/>
    <w:rsid w:val="00DC4D8A"/>
    <w:rsid w:val="00DC64D8"/>
    <w:rsid w:val="00DC7AE6"/>
    <w:rsid w:val="00DD7FA0"/>
    <w:rsid w:val="00DE3272"/>
    <w:rsid w:val="00DE7FE9"/>
    <w:rsid w:val="00DF01A5"/>
    <w:rsid w:val="00E049AD"/>
    <w:rsid w:val="00E10C92"/>
    <w:rsid w:val="00E1608A"/>
    <w:rsid w:val="00E34EA0"/>
    <w:rsid w:val="00E4225A"/>
    <w:rsid w:val="00E47874"/>
    <w:rsid w:val="00E559AE"/>
    <w:rsid w:val="00E61942"/>
    <w:rsid w:val="00E65F4E"/>
    <w:rsid w:val="00E741CD"/>
    <w:rsid w:val="00E7783B"/>
    <w:rsid w:val="00E810D8"/>
    <w:rsid w:val="00E8677C"/>
    <w:rsid w:val="00E9043D"/>
    <w:rsid w:val="00EB1AB0"/>
    <w:rsid w:val="00EB235E"/>
    <w:rsid w:val="00EC05B7"/>
    <w:rsid w:val="00EC2473"/>
    <w:rsid w:val="00ED1A6F"/>
    <w:rsid w:val="00EF69C6"/>
    <w:rsid w:val="00F02510"/>
    <w:rsid w:val="00F0435C"/>
    <w:rsid w:val="00F13D0E"/>
    <w:rsid w:val="00F16880"/>
    <w:rsid w:val="00F20328"/>
    <w:rsid w:val="00F2428C"/>
    <w:rsid w:val="00F3273B"/>
    <w:rsid w:val="00F34383"/>
    <w:rsid w:val="00F442E9"/>
    <w:rsid w:val="00F4524F"/>
    <w:rsid w:val="00F5390D"/>
    <w:rsid w:val="00F55226"/>
    <w:rsid w:val="00F600FB"/>
    <w:rsid w:val="00F62729"/>
    <w:rsid w:val="00F724FE"/>
    <w:rsid w:val="00F80EB5"/>
    <w:rsid w:val="00F86323"/>
    <w:rsid w:val="00F87D21"/>
    <w:rsid w:val="00F87E1B"/>
    <w:rsid w:val="00FA7F78"/>
    <w:rsid w:val="00FB4334"/>
    <w:rsid w:val="00FC485D"/>
    <w:rsid w:val="00FC67BB"/>
    <w:rsid w:val="00FD091B"/>
    <w:rsid w:val="00FD5141"/>
    <w:rsid w:val="00FD6654"/>
    <w:rsid w:val="00FF5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c">
    <w:name w:val="pc"/>
    <w:basedOn w:val="a"/>
    <w:rsid w:val="00C011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j">
    <w:name w:val="pj"/>
    <w:basedOn w:val="a"/>
    <w:rsid w:val="00C011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C0118C"/>
    <w:rPr>
      <w:color w:val="0000FF"/>
      <w:u w:val="single"/>
    </w:rPr>
  </w:style>
  <w:style w:type="paragraph" w:customStyle="1" w:styleId="pr">
    <w:name w:val="pr"/>
    <w:basedOn w:val="a"/>
    <w:rsid w:val="00C011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c">
    <w:name w:val="pc"/>
    <w:basedOn w:val="a"/>
    <w:rsid w:val="00C011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j">
    <w:name w:val="pj"/>
    <w:basedOn w:val="a"/>
    <w:rsid w:val="00C011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C0118C"/>
    <w:rPr>
      <w:color w:val="0000FF"/>
      <w:u w:val="single"/>
    </w:rPr>
  </w:style>
  <w:style w:type="paragraph" w:customStyle="1" w:styleId="pr">
    <w:name w:val="pr"/>
    <w:basedOn w:val="a"/>
    <w:rsid w:val="00C011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980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2558</Words>
  <Characters>14586</Characters>
  <Application>Microsoft Office Word</Application>
  <DocSecurity>0</DocSecurity>
  <Lines>121</Lines>
  <Paragraphs>34</Paragraphs>
  <ScaleCrop>false</ScaleCrop>
  <Company>SanBuild &amp; SPecialiST RePack</Company>
  <LinksUpToDate>false</LinksUpToDate>
  <CharactersWithSpaces>17110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Илона</dc:creator>
  <cp:lastModifiedBy>Илона</cp:lastModifiedBy>
  <cp:revision>1</cp:revision>
  <dcterms:created xsi:type="dcterms:W3CDTF">2019-01-20T17:36:00Z</dcterms:created>
  <dcterms:modified xsi:type="dcterms:W3CDTF">2019-01-20T17:37:00Z</dcterms:modified>
</cp:coreProperties>
</file>